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49" w:rsidRDefault="00FE3349" w:rsidP="00AC5C70">
      <w:pPr>
        <w:spacing w:line="277" w:lineRule="auto"/>
        <w:ind w:right="175"/>
        <w:jc w:val="center"/>
        <w:rPr>
          <w:rFonts w:ascii="Arial Narrow" w:eastAsia="Arial" w:hAnsi="Arial Narrow" w:cs="Arial"/>
          <w:b/>
          <w:spacing w:val="-1"/>
          <w:sz w:val="26"/>
          <w:szCs w:val="26"/>
          <w:lang w:val="es-CO"/>
        </w:rPr>
      </w:pPr>
      <w:bookmarkStart w:id="0" w:name="_GoBack"/>
      <w:bookmarkEnd w:id="0"/>
    </w:p>
    <w:p w:rsidR="00AC5C70" w:rsidRPr="00282BBD" w:rsidRDefault="00AC5C70" w:rsidP="00AC5C70">
      <w:pPr>
        <w:spacing w:line="277" w:lineRule="auto"/>
        <w:ind w:right="175"/>
        <w:jc w:val="center"/>
        <w:rPr>
          <w:rFonts w:ascii="Arial Narrow" w:eastAsia="Arial" w:hAnsi="Arial Narrow" w:cs="Arial"/>
          <w:b/>
          <w:spacing w:val="-1"/>
          <w:sz w:val="26"/>
          <w:szCs w:val="26"/>
          <w:lang w:val="es-CO"/>
        </w:rPr>
      </w:pPr>
      <w:r w:rsidRPr="00282BBD">
        <w:rPr>
          <w:rFonts w:ascii="Arial Narrow" w:eastAsia="Arial" w:hAnsi="Arial Narrow" w:cs="Arial"/>
          <w:b/>
          <w:spacing w:val="-1"/>
          <w:sz w:val="26"/>
          <w:szCs w:val="26"/>
          <w:lang w:val="es-CO"/>
        </w:rPr>
        <w:t xml:space="preserve">ACUERDO DE APROBACION DE PRESUPUESTO DE INGRESOS Y GASTOS  </w:t>
      </w:r>
    </w:p>
    <w:p w:rsidR="000D6010" w:rsidRPr="00E40A1F" w:rsidRDefault="000D6010" w:rsidP="000D6010">
      <w:pPr>
        <w:spacing w:line="450" w:lineRule="atLeast"/>
        <w:ind w:right="-248"/>
        <w:jc w:val="center"/>
        <w:rPr>
          <w:rFonts w:ascii="Arial Narrow" w:eastAsia="Tahoma" w:hAnsi="Arial Narrow" w:cs="Arial"/>
          <w:b/>
          <w:bCs/>
          <w:sz w:val="26"/>
          <w:szCs w:val="26"/>
          <w:lang w:val="es-CO"/>
        </w:rPr>
      </w:pPr>
      <w:r w:rsidRPr="00282BBD">
        <w:rPr>
          <w:rFonts w:ascii="Arial Narrow" w:eastAsia="Tahoma" w:hAnsi="Arial Narrow" w:cs="Arial"/>
          <w:b/>
          <w:bCs/>
          <w:spacing w:val="-1"/>
          <w:sz w:val="26"/>
          <w:szCs w:val="26"/>
          <w:lang w:val="es-CO"/>
        </w:rPr>
        <w:t>A</w:t>
      </w:r>
      <w:r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C</w:t>
      </w:r>
      <w:r w:rsidRPr="00282BBD">
        <w:rPr>
          <w:rFonts w:ascii="Arial Narrow" w:eastAsia="Tahoma" w:hAnsi="Arial Narrow" w:cs="Arial"/>
          <w:b/>
          <w:bCs/>
          <w:spacing w:val="-1"/>
          <w:sz w:val="26"/>
          <w:szCs w:val="26"/>
          <w:lang w:val="es-CO"/>
        </w:rPr>
        <w:t>U</w:t>
      </w:r>
      <w:r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E</w:t>
      </w:r>
      <w:r w:rsidRPr="00282BBD">
        <w:rPr>
          <w:rFonts w:ascii="Arial Narrow" w:eastAsia="Tahoma" w:hAnsi="Arial Narrow" w:cs="Arial"/>
          <w:b/>
          <w:bCs/>
          <w:spacing w:val="-1"/>
          <w:sz w:val="26"/>
          <w:szCs w:val="26"/>
          <w:lang w:val="es-CO"/>
        </w:rPr>
        <w:t>R</w:t>
      </w:r>
      <w:r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 xml:space="preserve">DO </w:t>
      </w:r>
      <w:r w:rsidRPr="00E40A1F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No</w:t>
      </w:r>
      <w:r w:rsidR="00933225" w:rsidRPr="00E40A1F">
        <w:rPr>
          <w:rFonts w:ascii="Arial Narrow" w:eastAsia="Tahoma" w:hAnsi="Arial Narrow" w:cs="Arial"/>
          <w:b/>
          <w:bCs/>
          <w:sz w:val="26"/>
          <w:szCs w:val="26"/>
          <w:lang w:val="es-CO"/>
        </w:rPr>
        <w:t xml:space="preserve"> </w:t>
      </w:r>
      <w:r w:rsidR="0066235A">
        <w:rPr>
          <w:rFonts w:ascii="Arial Narrow" w:eastAsia="Tahoma" w:hAnsi="Arial Narrow" w:cs="Arial"/>
          <w:b/>
          <w:bCs/>
          <w:spacing w:val="1"/>
          <w:w w:val="99"/>
          <w:sz w:val="26"/>
          <w:szCs w:val="26"/>
          <w:lang w:val="es-CO"/>
        </w:rPr>
        <w:t xml:space="preserve"> 007</w:t>
      </w:r>
    </w:p>
    <w:p w:rsidR="000D6010" w:rsidRPr="00F55A9A" w:rsidRDefault="000D6010" w:rsidP="000D6010">
      <w:pPr>
        <w:spacing w:line="450" w:lineRule="atLeast"/>
        <w:ind w:right="-248"/>
        <w:jc w:val="center"/>
        <w:rPr>
          <w:rFonts w:ascii="Arial Narrow" w:eastAsia="Tahoma" w:hAnsi="Arial Narrow" w:cs="Arial"/>
          <w:color w:val="FF0000"/>
          <w:sz w:val="26"/>
          <w:szCs w:val="26"/>
          <w:lang w:val="es-CO"/>
        </w:rPr>
      </w:pPr>
      <w:r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(</w:t>
      </w:r>
      <w:r w:rsidR="00F8036A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Diciembre 01</w:t>
      </w:r>
      <w:r w:rsidRPr="00FB4B7A">
        <w:rPr>
          <w:rFonts w:ascii="Arial Narrow" w:eastAsia="Tahoma" w:hAnsi="Arial Narrow" w:cs="Arial"/>
          <w:b/>
          <w:bCs/>
          <w:spacing w:val="1"/>
          <w:sz w:val="26"/>
          <w:szCs w:val="26"/>
          <w:lang w:val="es-CO"/>
        </w:rPr>
        <w:t xml:space="preserve"> de </w:t>
      </w:r>
      <w:r w:rsidRPr="00FB4B7A">
        <w:rPr>
          <w:rFonts w:ascii="Arial Narrow" w:eastAsia="Tahoma" w:hAnsi="Arial Narrow" w:cs="Arial"/>
          <w:b/>
          <w:bCs/>
          <w:spacing w:val="1"/>
          <w:w w:val="99"/>
          <w:sz w:val="26"/>
          <w:szCs w:val="26"/>
          <w:lang w:val="es-CO"/>
        </w:rPr>
        <w:t>2016</w:t>
      </w:r>
      <w:r w:rsidRPr="00FB4B7A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)</w:t>
      </w:r>
    </w:p>
    <w:p w:rsidR="00AC5C70" w:rsidRPr="00282BBD" w:rsidRDefault="00AC5C70" w:rsidP="00AC5C70">
      <w:pPr>
        <w:spacing w:before="1"/>
        <w:ind w:left="3375" w:right="3283"/>
        <w:jc w:val="center"/>
        <w:rPr>
          <w:rFonts w:ascii="Arial Narrow" w:eastAsia="Tahoma" w:hAnsi="Arial Narrow" w:cs="Tahoma"/>
          <w:b/>
          <w:bCs/>
          <w:sz w:val="26"/>
          <w:szCs w:val="26"/>
          <w:lang w:val="es-CO"/>
        </w:rPr>
      </w:pPr>
    </w:p>
    <w:p w:rsidR="00AC5C70" w:rsidRPr="00282BBD" w:rsidRDefault="00AC5C70" w:rsidP="00AC5C70">
      <w:pPr>
        <w:ind w:left="182" w:right="-20"/>
        <w:jc w:val="both"/>
        <w:rPr>
          <w:rFonts w:ascii="Arial Narrow" w:eastAsia="Tahoma" w:hAnsi="Arial Narrow" w:cs="Arial"/>
          <w:sz w:val="26"/>
          <w:szCs w:val="26"/>
          <w:lang w:val="es-CO"/>
        </w:rPr>
      </w:pP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“P</w:t>
      </w:r>
      <w:r w:rsidRPr="00282BBD">
        <w:rPr>
          <w:rFonts w:ascii="Arial Narrow" w:eastAsia="Tahoma" w:hAnsi="Arial Narrow" w:cs="Arial"/>
          <w:spacing w:val="1"/>
          <w:sz w:val="26"/>
          <w:szCs w:val="26"/>
          <w:lang w:val="es-CO"/>
        </w:rPr>
        <w:t>o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r</w:t>
      </w:r>
      <w:r w:rsidR="002831BC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m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ed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io</w:t>
      </w:r>
      <w:r w:rsidR="002831BC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d</w:t>
      </w:r>
      <w:r w:rsidRPr="00282BBD">
        <w:rPr>
          <w:rFonts w:ascii="Arial Narrow" w:eastAsia="Tahoma" w:hAnsi="Arial Narrow" w:cs="Arial"/>
          <w:spacing w:val="1"/>
          <w:sz w:val="26"/>
          <w:szCs w:val="26"/>
          <w:lang w:val="es-CO"/>
        </w:rPr>
        <w:t>e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l</w:t>
      </w:r>
      <w:r w:rsidR="002831BC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282BBD">
        <w:rPr>
          <w:rFonts w:ascii="Arial Narrow" w:eastAsia="Tahoma" w:hAnsi="Arial Narrow" w:cs="Arial"/>
          <w:spacing w:val="1"/>
          <w:sz w:val="26"/>
          <w:szCs w:val="26"/>
          <w:lang w:val="es-CO"/>
        </w:rPr>
        <w:t>c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ual</w:t>
      </w:r>
      <w:r w:rsidR="002831BC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s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e</w:t>
      </w:r>
      <w:r w:rsidR="00812E98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 aprueba el Presupuesto de Ingresos y Gastos desagregado</w:t>
      </w:r>
      <w:r w:rsidR="00F475E7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 por códigos presupuestales, fuentes e </w:t>
      </w:r>
      <w:proofErr w:type="spellStart"/>
      <w:r w:rsidR="00F475E7" w:rsidRPr="00282BBD">
        <w:rPr>
          <w:rFonts w:ascii="Arial Narrow" w:eastAsia="Tahoma" w:hAnsi="Arial Narrow" w:cs="Arial"/>
          <w:sz w:val="26"/>
          <w:szCs w:val="26"/>
          <w:lang w:val="es-CO"/>
        </w:rPr>
        <w:t>items</w:t>
      </w:r>
      <w:proofErr w:type="spellEnd"/>
      <w:r w:rsidR="00812E98" w:rsidRPr="00282BBD">
        <w:rPr>
          <w:rFonts w:ascii="Arial Narrow" w:eastAsia="Tahoma" w:hAnsi="Arial Narrow" w:cs="Arial"/>
          <w:sz w:val="26"/>
          <w:szCs w:val="26"/>
          <w:lang w:val="es-CO"/>
        </w:rPr>
        <w:t>, el P</w:t>
      </w:r>
      <w:r w:rsidR="005F5EEF" w:rsidRPr="00282BBD">
        <w:rPr>
          <w:rFonts w:ascii="Arial Narrow" w:eastAsia="Tahoma" w:hAnsi="Arial Narrow" w:cs="Arial"/>
          <w:sz w:val="26"/>
          <w:szCs w:val="26"/>
          <w:lang w:val="es-CO"/>
        </w:rPr>
        <w:t>lan</w:t>
      </w:r>
      <w:r w:rsidR="006F51C0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 Anual </w:t>
      </w:r>
      <w:proofErr w:type="spellStart"/>
      <w:r w:rsidR="006F51C0" w:rsidRPr="00282BBD">
        <w:rPr>
          <w:rFonts w:ascii="Arial Narrow" w:eastAsia="Tahoma" w:hAnsi="Arial Narrow" w:cs="Arial"/>
          <w:sz w:val="26"/>
          <w:szCs w:val="26"/>
          <w:lang w:val="es-CO"/>
        </w:rPr>
        <w:t>Mensualizado</w:t>
      </w:r>
      <w:proofErr w:type="spellEnd"/>
      <w:r w:rsidR="006F51C0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 de Caja PAC </w:t>
      </w:r>
      <w:r w:rsidRPr="00282BBD">
        <w:rPr>
          <w:rFonts w:ascii="Arial Narrow" w:eastAsia="Tahoma" w:hAnsi="Arial Narrow" w:cs="Arial"/>
          <w:spacing w:val="1"/>
          <w:sz w:val="26"/>
          <w:szCs w:val="26"/>
          <w:lang w:val="es-CO"/>
        </w:rPr>
        <w:t>d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e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l</w:t>
      </w:r>
      <w:r w:rsidR="002831BC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F</w:t>
      </w:r>
      <w:r w:rsidRPr="00282BBD">
        <w:rPr>
          <w:rFonts w:ascii="Arial Narrow" w:eastAsia="Tahoma" w:hAnsi="Arial Narrow" w:cs="Arial"/>
          <w:spacing w:val="1"/>
          <w:sz w:val="26"/>
          <w:szCs w:val="26"/>
          <w:lang w:val="es-CO"/>
        </w:rPr>
        <w:t>o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n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d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o</w:t>
      </w:r>
      <w:r w:rsidR="002831BC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282BBD">
        <w:rPr>
          <w:rFonts w:ascii="Arial Narrow" w:eastAsia="Tahoma" w:hAnsi="Arial Narrow" w:cs="Arial"/>
          <w:spacing w:val="1"/>
          <w:sz w:val="26"/>
          <w:szCs w:val="26"/>
          <w:lang w:val="es-CO"/>
        </w:rPr>
        <w:t>d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e</w:t>
      </w:r>
      <w:r w:rsidRPr="00282BBD">
        <w:rPr>
          <w:rFonts w:ascii="Arial Narrow" w:eastAsia="Tahoma" w:hAnsi="Arial Narrow" w:cs="Arial"/>
          <w:spacing w:val="8"/>
          <w:sz w:val="26"/>
          <w:szCs w:val="26"/>
          <w:lang w:val="es-CO"/>
        </w:rPr>
        <w:t xml:space="preserve"> S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e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r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v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icios</w:t>
      </w:r>
      <w:r w:rsidRPr="00282BBD">
        <w:rPr>
          <w:rFonts w:ascii="Arial Narrow" w:eastAsia="Tahoma" w:hAnsi="Arial Narrow" w:cs="Arial"/>
          <w:spacing w:val="9"/>
          <w:sz w:val="26"/>
          <w:szCs w:val="26"/>
          <w:lang w:val="es-CO"/>
        </w:rPr>
        <w:t xml:space="preserve"> E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d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u</w:t>
      </w:r>
      <w:r w:rsidRPr="00282BBD">
        <w:rPr>
          <w:rFonts w:ascii="Arial Narrow" w:eastAsia="Tahoma" w:hAnsi="Arial Narrow" w:cs="Arial"/>
          <w:spacing w:val="1"/>
          <w:sz w:val="26"/>
          <w:szCs w:val="26"/>
          <w:lang w:val="es-CO"/>
        </w:rPr>
        <w:t>c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a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ti</w:t>
      </w:r>
      <w:r w:rsidRPr="00282BBD">
        <w:rPr>
          <w:rFonts w:ascii="Arial Narrow" w:eastAsia="Tahoma" w:hAnsi="Arial Narrow" w:cs="Arial"/>
          <w:spacing w:val="1"/>
          <w:sz w:val="26"/>
          <w:szCs w:val="26"/>
          <w:lang w:val="es-CO"/>
        </w:rPr>
        <w:t>v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o</w:t>
      </w:r>
      <w:r w:rsidR="006F51C0" w:rsidRPr="00282BBD">
        <w:rPr>
          <w:rFonts w:ascii="Arial Narrow" w:eastAsia="Tahoma" w:hAnsi="Arial Narrow" w:cs="Arial"/>
          <w:sz w:val="26"/>
          <w:szCs w:val="26"/>
          <w:lang w:val="es-CO"/>
        </w:rPr>
        <w:t>s</w:t>
      </w:r>
      <w:r w:rsidR="002831BC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d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e</w:t>
      </w:r>
      <w:r w:rsidR="002831BC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282BBD">
        <w:rPr>
          <w:rFonts w:ascii="Arial Narrow" w:eastAsia="Tahoma" w:hAnsi="Arial Narrow" w:cs="Arial"/>
          <w:spacing w:val="2"/>
          <w:sz w:val="26"/>
          <w:szCs w:val="26"/>
          <w:lang w:val="es-CO"/>
        </w:rPr>
        <w:t>l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a</w:t>
      </w:r>
      <w:r w:rsidR="002831BC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In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s</w:t>
      </w:r>
      <w:r w:rsidRPr="00282BBD">
        <w:rPr>
          <w:rFonts w:ascii="Arial Narrow" w:eastAsia="Tahoma" w:hAnsi="Arial Narrow" w:cs="Arial"/>
          <w:spacing w:val="2"/>
          <w:sz w:val="26"/>
          <w:szCs w:val="26"/>
          <w:lang w:val="es-CO"/>
        </w:rPr>
        <w:t>t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itu</w:t>
      </w:r>
      <w:r w:rsidRPr="00282BBD">
        <w:rPr>
          <w:rFonts w:ascii="Arial Narrow" w:eastAsia="Tahoma" w:hAnsi="Arial Narrow" w:cs="Arial"/>
          <w:spacing w:val="1"/>
          <w:sz w:val="26"/>
          <w:szCs w:val="26"/>
          <w:lang w:val="es-CO"/>
        </w:rPr>
        <w:t>c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ión </w:t>
      </w:r>
      <w:r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>E</w:t>
      </w:r>
      <w:r w:rsidRPr="00282BBD">
        <w:rPr>
          <w:rFonts w:ascii="Arial Narrow" w:eastAsia="Tahoma" w:hAnsi="Arial Narrow" w:cs="Arial"/>
          <w:spacing w:val="-1"/>
          <w:position w:val="-1"/>
          <w:sz w:val="26"/>
          <w:szCs w:val="26"/>
          <w:lang w:val="es-CO"/>
        </w:rPr>
        <w:t>d</w:t>
      </w:r>
      <w:r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>u</w:t>
      </w:r>
      <w:r w:rsidRPr="00282BBD">
        <w:rPr>
          <w:rFonts w:ascii="Arial Narrow" w:eastAsia="Tahoma" w:hAnsi="Arial Narrow" w:cs="Arial"/>
          <w:spacing w:val="1"/>
          <w:position w:val="-1"/>
          <w:sz w:val="26"/>
          <w:szCs w:val="26"/>
          <w:lang w:val="es-CO"/>
        </w:rPr>
        <w:t>c</w:t>
      </w:r>
      <w:r w:rsidRPr="00282BBD">
        <w:rPr>
          <w:rFonts w:ascii="Arial Narrow" w:eastAsia="Tahoma" w:hAnsi="Arial Narrow" w:cs="Arial"/>
          <w:spacing w:val="-1"/>
          <w:position w:val="-1"/>
          <w:sz w:val="26"/>
          <w:szCs w:val="26"/>
          <w:lang w:val="es-CO"/>
        </w:rPr>
        <w:t>a</w:t>
      </w:r>
      <w:r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>ti</w:t>
      </w:r>
      <w:r w:rsidRPr="00282BBD">
        <w:rPr>
          <w:rFonts w:ascii="Arial Narrow" w:eastAsia="Tahoma" w:hAnsi="Arial Narrow" w:cs="Arial"/>
          <w:spacing w:val="-1"/>
          <w:position w:val="-1"/>
          <w:sz w:val="26"/>
          <w:szCs w:val="26"/>
          <w:lang w:val="es-CO"/>
        </w:rPr>
        <w:t>v</w:t>
      </w:r>
      <w:r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a </w:t>
      </w:r>
      <w:r w:rsidR="005C7A6A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>TÉCNICA SAN LUIS GONZAGA</w:t>
      </w:r>
      <w:r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>,</w:t>
      </w:r>
      <w:r w:rsidR="00C75ECD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 para la vigencia fiscal </w:t>
      </w:r>
      <w:r w:rsidR="007E6DE8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>comprendid</w:t>
      </w:r>
      <w:r w:rsidR="00E24D83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>a</w:t>
      </w:r>
      <w:r w:rsidR="007E6DE8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 entre el 1 de enero al 31 de diciembre </w:t>
      </w:r>
      <w:r w:rsidR="00E24D83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>de</w:t>
      </w:r>
      <w:r w:rsidR="000D6010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 2017</w:t>
      </w:r>
      <w:r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>”.</w:t>
      </w:r>
    </w:p>
    <w:p w:rsidR="00AC5C70" w:rsidRPr="00282BBD" w:rsidRDefault="00AC5C70" w:rsidP="00AC5C70">
      <w:pPr>
        <w:spacing w:before="17" w:line="200" w:lineRule="exact"/>
        <w:rPr>
          <w:rFonts w:ascii="Arial Narrow" w:hAnsi="Arial Narrow" w:cs="Arial"/>
          <w:sz w:val="26"/>
          <w:szCs w:val="26"/>
          <w:lang w:val="es-CO"/>
        </w:rPr>
      </w:pPr>
    </w:p>
    <w:p w:rsidR="005C7A6A" w:rsidRPr="004A285B" w:rsidRDefault="005C7A6A" w:rsidP="005C7A6A">
      <w:pPr>
        <w:spacing w:line="241" w:lineRule="auto"/>
        <w:ind w:left="182" w:right="55"/>
        <w:jc w:val="center"/>
        <w:rPr>
          <w:rFonts w:ascii="Arial Narrow" w:eastAsia="Tahoma" w:hAnsi="Arial Narrow" w:cs="Arial"/>
          <w:sz w:val="26"/>
          <w:szCs w:val="26"/>
          <w:lang w:val="es-CO"/>
        </w:rPr>
      </w:pPr>
      <w:r w:rsidRPr="004A285B">
        <w:rPr>
          <w:rFonts w:ascii="Arial Narrow" w:eastAsia="Tahoma" w:hAnsi="Arial Narrow" w:cs="Arial"/>
          <w:sz w:val="26"/>
          <w:szCs w:val="26"/>
          <w:lang w:val="es-CO"/>
        </w:rPr>
        <w:t>El Consejo Directivo,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e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n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e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l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u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s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o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d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e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l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a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s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fac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u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lt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a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d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e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s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l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e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ga</w:t>
      </w:r>
      <w:r w:rsidRPr="004A285B">
        <w:rPr>
          <w:rFonts w:ascii="Arial Narrow" w:eastAsia="Tahoma" w:hAnsi="Arial Narrow" w:cs="Arial"/>
          <w:spacing w:val="2"/>
          <w:sz w:val="26"/>
          <w:szCs w:val="26"/>
          <w:lang w:val="es-CO"/>
        </w:rPr>
        <w:t>l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e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s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 xml:space="preserve"> y reglamentarias, en 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es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p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e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c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i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a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l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l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a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s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co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n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f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e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ri</w:t>
      </w:r>
      <w:r w:rsidRPr="004A285B">
        <w:rPr>
          <w:rFonts w:ascii="Arial Narrow" w:eastAsia="Tahoma" w:hAnsi="Arial Narrow" w:cs="Arial"/>
          <w:spacing w:val="-2"/>
          <w:sz w:val="26"/>
          <w:szCs w:val="26"/>
          <w:lang w:val="es-CO"/>
        </w:rPr>
        <w:t>d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a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 xml:space="preserve">s en </w:t>
      </w:r>
      <w:r w:rsidRPr="004A285B">
        <w:rPr>
          <w:rFonts w:ascii="Arial Narrow" w:eastAsia="Tahoma" w:hAnsi="Arial Narrow" w:cs="Arial"/>
          <w:spacing w:val="2"/>
          <w:sz w:val="26"/>
          <w:szCs w:val="26"/>
          <w:lang w:val="es-CO"/>
        </w:rPr>
        <w:t>l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a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l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e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y</w:t>
      </w:r>
      <w:r w:rsidR="00674D51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715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d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e</w:t>
      </w:r>
      <w:r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 xml:space="preserve">2001 y 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e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l D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e</w:t>
      </w:r>
      <w:r w:rsidRPr="004A285B">
        <w:rPr>
          <w:rFonts w:ascii="Arial Narrow" w:eastAsia="Tahoma" w:hAnsi="Arial Narrow" w:cs="Arial"/>
          <w:spacing w:val="1"/>
          <w:sz w:val="26"/>
          <w:szCs w:val="26"/>
          <w:lang w:val="es-CO"/>
        </w:rPr>
        <w:t>c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r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e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>to</w:t>
      </w:r>
      <w:r w:rsidR="00674D51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Pr="004A285B">
        <w:rPr>
          <w:rFonts w:ascii="Arial Narrow" w:eastAsia="Tahoma" w:hAnsi="Arial Narrow" w:cs="Arial"/>
          <w:spacing w:val="-2"/>
          <w:sz w:val="26"/>
          <w:szCs w:val="26"/>
          <w:lang w:val="es-CO"/>
        </w:rPr>
        <w:t>1075 de 2015</w:t>
      </w:r>
      <w:r w:rsidRPr="004A285B">
        <w:rPr>
          <w:rFonts w:ascii="Arial Narrow" w:eastAsia="Tahoma" w:hAnsi="Arial Narrow" w:cs="Arial"/>
          <w:sz w:val="26"/>
          <w:szCs w:val="26"/>
          <w:lang w:val="es-CO"/>
        </w:rPr>
        <w:t xml:space="preserve">,  </w:t>
      </w:r>
      <w:r w:rsidRPr="004A285B">
        <w:rPr>
          <w:rFonts w:ascii="Arial Narrow" w:eastAsia="Tahoma" w:hAnsi="Arial Narrow" w:cs="Arial"/>
          <w:spacing w:val="-1"/>
          <w:sz w:val="26"/>
          <w:szCs w:val="26"/>
          <w:lang w:val="es-CO"/>
        </w:rPr>
        <w:t>y,</w:t>
      </w:r>
    </w:p>
    <w:p w:rsidR="00AC5C70" w:rsidRPr="00282BBD" w:rsidRDefault="00AC5C70" w:rsidP="00AC5C70">
      <w:pPr>
        <w:spacing w:before="1"/>
        <w:ind w:left="3375" w:right="3283"/>
        <w:jc w:val="center"/>
        <w:rPr>
          <w:rFonts w:ascii="Arial Narrow" w:eastAsia="Tahoma" w:hAnsi="Arial Narrow" w:cs="Tahoma"/>
          <w:sz w:val="26"/>
          <w:szCs w:val="26"/>
          <w:lang w:val="es-CO"/>
        </w:rPr>
      </w:pPr>
    </w:p>
    <w:p w:rsidR="00AC5C70" w:rsidRPr="00282BBD" w:rsidRDefault="00AC5C70" w:rsidP="00AC5C70">
      <w:pPr>
        <w:ind w:right="3624"/>
        <w:jc w:val="center"/>
        <w:rPr>
          <w:rFonts w:ascii="Arial Narrow" w:eastAsia="Tahoma" w:hAnsi="Arial Narrow" w:cs="Arial"/>
          <w:sz w:val="26"/>
          <w:szCs w:val="26"/>
          <w:lang w:val="es-CO"/>
        </w:rPr>
      </w:pPr>
      <w:r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 xml:space="preserve">                                                          CO</w:t>
      </w:r>
      <w:r w:rsidRPr="00282BBD">
        <w:rPr>
          <w:rFonts w:ascii="Arial Narrow" w:eastAsia="Tahoma" w:hAnsi="Arial Narrow" w:cs="Arial"/>
          <w:b/>
          <w:bCs/>
          <w:w w:val="99"/>
          <w:sz w:val="26"/>
          <w:szCs w:val="26"/>
          <w:lang w:val="es-CO"/>
        </w:rPr>
        <w:t>N</w:t>
      </w:r>
      <w:r w:rsidRPr="00282BBD">
        <w:rPr>
          <w:rFonts w:ascii="Arial Narrow" w:eastAsia="Tahoma" w:hAnsi="Arial Narrow" w:cs="Arial"/>
          <w:b/>
          <w:bCs/>
          <w:spacing w:val="1"/>
          <w:w w:val="99"/>
          <w:sz w:val="26"/>
          <w:szCs w:val="26"/>
          <w:lang w:val="es-CO"/>
        </w:rPr>
        <w:t>S</w:t>
      </w:r>
      <w:r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IDE</w:t>
      </w:r>
      <w:r w:rsidRPr="00282BBD">
        <w:rPr>
          <w:rFonts w:ascii="Arial Narrow" w:eastAsia="Tahoma" w:hAnsi="Arial Narrow" w:cs="Arial"/>
          <w:b/>
          <w:bCs/>
          <w:spacing w:val="-2"/>
          <w:sz w:val="26"/>
          <w:szCs w:val="26"/>
          <w:lang w:val="es-CO"/>
        </w:rPr>
        <w:t>R</w:t>
      </w:r>
      <w:r w:rsidRPr="00282BBD">
        <w:rPr>
          <w:rFonts w:ascii="Arial Narrow" w:eastAsia="Tahoma" w:hAnsi="Arial Narrow" w:cs="Arial"/>
          <w:b/>
          <w:bCs/>
          <w:spacing w:val="-1"/>
          <w:w w:val="99"/>
          <w:sz w:val="26"/>
          <w:szCs w:val="26"/>
          <w:lang w:val="es-CO"/>
        </w:rPr>
        <w:t>A</w:t>
      </w:r>
      <w:r w:rsidRPr="00282BBD">
        <w:rPr>
          <w:rFonts w:ascii="Arial Narrow" w:eastAsia="Tahoma" w:hAnsi="Arial Narrow" w:cs="Arial"/>
          <w:b/>
          <w:bCs/>
          <w:w w:val="99"/>
          <w:sz w:val="26"/>
          <w:szCs w:val="26"/>
          <w:lang w:val="es-CO"/>
        </w:rPr>
        <w:t>N</w:t>
      </w:r>
      <w:r w:rsidRPr="00282BBD">
        <w:rPr>
          <w:rFonts w:ascii="Arial Narrow" w:eastAsia="Tahoma" w:hAnsi="Arial Narrow" w:cs="Arial"/>
          <w:b/>
          <w:bCs/>
          <w:spacing w:val="1"/>
          <w:w w:val="99"/>
          <w:sz w:val="26"/>
          <w:szCs w:val="26"/>
          <w:lang w:val="es-CO"/>
        </w:rPr>
        <w:t>DO</w:t>
      </w:r>
    </w:p>
    <w:p w:rsidR="00AC5C70" w:rsidRPr="00282BBD" w:rsidRDefault="00AC5C70" w:rsidP="00AC5C70">
      <w:pPr>
        <w:spacing w:before="8" w:line="110" w:lineRule="exact"/>
        <w:rPr>
          <w:rFonts w:ascii="Arial Narrow" w:hAnsi="Arial Narrow"/>
          <w:sz w:val="26"/>
          <w:szCs w:val="26"/>
          <w:lang w:val="es-CO"/>
        </w:rPr>
      </w:pPr>
    </w:p>
    <w:p w:rsidR="00CE5C9C" w:rsidRPr="00282BBD" w:rsidRDefault="00AE0AE0" w:rsidP="00CE5C9C">
      <w:pPr>
        <w:ind w:left="182" w:right="-20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  <w:r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Que el Decreto 1075 del 26 de mayo de 2015, </w:t>
      </w:r>
      <w:r w:rsidRPr="00AE0AE0">
        <w:rPr>
          <w:rFonts w:ascii="Arial Narrow" w:eastAsia="Tahoma" w:hAnsi="Arial Narrow" w:cs="Arial"/>
          <w:spacing w:val="-1"/>
          <w:sz w:val="26"/>
          <w:szCs w:val="26"/>
          <w:lang w:val="es-CO"/>
        </w:rPr>
        <w:t>"Por medio del cual se expide el Decreto Único Reglamentario del Sector Educación"</w:t>
      </w:r>
      <w:r>
        <w:rPr>
          <w:rFonts w:ascii="Arial Narrow" w:eastAsia="Tahoma" w:hAnsi="Arial Narrow" w:cs="Arial"/>
          <w:spacing w:val="-1"/>
          <w:sz w:val="26"/>
          <w:szCs w:val="26"/>
          <w:lang w:val="es-CO"/>
        </w:rPr>
        <w:t>,</w:t>
      </w:r>
      <w:r w:rsidR="00CE5C9C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definió la administración de los Fondos de Servicios Educativos de las Instituciones Educativas y estableció las funciones del Consejo Directivo y los Rectores  de los Establecimientos Educativos en relación con el Fondo.</w:t>
      </w:r>
    </w:p>
    <w:p w:rsidR="00CE5C9C" w:rsidRPr="00282BBD" w:rsidRDefault="00CE5C9C" w:rsidP="00AC5C70">
      <w:pPr>
        <w:ind w:left="182" w:right="-20"/>
        <w:jc w:val="both"/>
        <w:rPr>
          <w:rFonts w:ascii="Arial Narrow" w:eastAsia="Tahoma" w:hAnsi="Arial Narrow" w:cs="Arial"/>
          <w:color w:val="FF0000"/>
          <w:position w:val="-1"/>
          <w:sz w:val="26"/>
          <w:szCs w:val="26"/>
          <w:lang w:val="es-CO"/>
        </w:rPr>
      </w:pPr>
    </w:p>
    <w:p w:rsidR="00CE5C9C" w:rsidRPr="00282BBD" w:rsidRDefault="00CE5C9C" w:rsidP="00CE5C9C">
      <w:pPr>
        <w:ind w:left="182" w:right="-20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Que  en  reunión  del  Consejo  Directivo,  el Licenciado (a) </w:t>
      </w:r>
      <w:r w:rsidR="00674D51">
        <w:rPr>
          <w:rFonts w:ascii="Arial Narrow" w:eastAsia="Tahoma" w:hAnsi="Arial Narrow" w:cs="Arial"/>
          <w:spacing w:val="-1"/>
          <w:sz w:val="26"/>
          <w:szCs w:val="26"/>
          <w:lang w:val="es-CO"/>
        </w:rPr>
        <w:t>SAUL BARRETO BERMUDEZ</w:t>
      </w:r>
      <w:r w:rsidR="0055611C">
        <w:rPr>
          <w:rFonts w:ascii="Arial Narrow" w:eastAsia="Tahoma" w:hAnsi="Arial Narrow" w:cs="Arial"/>
          <w:color w:val="262626" w:themeColor="text1" w:themeTint="D9"/>
          <w:spacing w:val="-1"/>
          <w:sz w:val="26"/>
          <w:szCs w:val="26"/>
          <w:lang w:val="es-CO"/>
        </w:rPr>
        <w:t xml:space="preserve"> 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en  su calidad de rector de la </w:t>
      </w:r>
      <w:r w:rsidR="0066525B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I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nstitución</w:t>
      </w:r>
      <w:r w:rsidR="0066525B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Educativa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, presentó para su aprobación el proyecto de Presupuesto de Ingresos y Gastos</w:t>
      </w:r>
      <w:r w:rsidR="0066525B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,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para la vigencia de </w:t>
      </w:r>
      <w:r w:rsidR="000D6010">
        <w:rPr>
          <w:rFonts w:ascii="Arial Narrow" w:eastAsia="Tahoma" w:hAnsi="Arial Narrow" w:cs="Arial"/>
          <w:spacing w:val="-1"/>
          <w:sz w:val="26"/>
          <w:szCs w:val="26"/>
          <w:lang w:val="es-CO"/>
        </w:rPr>
        <w:t>2017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, de acuerdo a lo establecido por el Decreto </w:t>
      </w:r>
      <w:r w:rsidR="00BD5FDA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1075 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de 20</w:t>
      </w:r>
      <w:r w:rsidR="00BD5FDA">
        <w:rPr>
          <w:rFonts w:ascii="Arial Narrow" w:eastAsia="Tahoma" w:hAnsi="Arial Narrow" w:cs="Arial"/>
          <w:spacing w:val="-1"/>
          <w:sz w:val="26"/>
          <w:szCs w:val="26"/>
          <w:lang w:val="es-CO"/>
        </w:rPr>
        <w:t>15</w:t>
      </w:r>
      <w:r w:rsidR="0066525B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.</w:t>
      </w:r>
    </w:p>
    <w:p w:rsidR="00CE5C9C" w:rsidRPr="00282BBD" w:rsidRDefault="00CE5C9C" w:rsidP="00AC5C70">
      <w:pPr>
        <w:ind w:left="182" w:right="-20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</w:p>
    <w:p w:rsidR="0066525B" w:rsidRPr="00282BBD" w:rsidRDefault="0066525B" w:rsidP="0066525B">
      <w:pPr>
        <w:spacing w:before="73"/>
        <w:ind w:left="102" w:right="53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Que el Decreto</w:t>
      </w:r>
      <w:r w:rsidR="00BD5FDA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1075 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de 20</w:t>
      </w:r>
      <w:r w:rsidR="00BD5FDA">
        <w:rPr>
          <w:rFonts w:ascii="Arial Narrow" w:eastAsia="Tahoma" w:hAnsi="Arial Narrow" w:cs="Arial"/>
          <w:spacing w:val="-1"/>
          <w:sz w:val="26"/>
          <w:szCs w:val="26"/>
          <w:lang w:val="es-CO"/>
        </w:rPr>
        <w:t>15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, define </w:t>
      </w:r>
      <w:r w:rsidR="00D86490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que 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el Presupuesto Anual del Fondo de Servicios Educativos de la Institución  Educativa es el instrumento financiero   mediante   el   cual   se   programa   el   Presupuesto   de   Ingresos, desagregado a nivel de  grupos y fuentes de  Ingresos  y el  Presupuesto  de Gastos, desagregado en funcionamiento a nivel de rubros para la vigencia fiscal </w:t>
      </w:r>
      <w:r w:rsidR="000D6010">
        <w:rPr>
          <w:rFonts w:ascii="Arial Narrow" w:eastAsia="Tahoma" w:hAnsi="Arial Narrow" w:cs="Arial"/>
          <w:spacing w:val="-1"/>
          <w:sz w:val="26"/>
          <w:szCs w:val="26"/>
          <w:lang w:val="es-CO"/>
        </w:rPr>
        <w:t>2017</w:t>
      </w: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, como corresponde a las Instituciones Educativas Oficiales.</w:t>
      </w:r>
    </w:p>
    <w:p w:rsidR="00CE5C9C" w:rsidRPr="00282BBD" w:rsidRDefault="00CE5C9C" w:rsidP="00AC5C70">
      <w:pPr>
        <w:ind w:left="182" w:right="-20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</w:p>
    <w:p w:rsidR="00936E51" w:rsidRPr="00282BBD" w:rsidRDefault="000D6010" w:rsidP="000315D4">
      <w:pPr>
        <w:spacing w:before="73"/>
        <w:ind w:left="102" w:right="53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  <w:r>
        <w:rPr>
          <w:rFonts w:ascii="Arial Narrow" w:eastAsia="Tahoma" w:hAnsi="Arial Narrow" w:cs="Arial"/>
          <w:spacing w:val="-1"/>
          <w:sz w:val="26"/>
          <w:szCs w:val="26"/>
          <w:lang w:val="es-CO"/>
        </w:rPr>
        <w:t>Que</w:t>
      </w:r>
      <w:r w:rsidR="0055611C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</w:t>
      </w:r>
      <w:r w:rsidR="009B65AC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el Consejo Directivo de la Institución Educativa </w:t>
      </w:r>
      <w:r w:rsidR="005C7A6A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>TÉCNICA SAN LUIS GONZAGA</w:t>
      </w:r>
      <w:r w:rsidR="009B65AC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>, e</w:t>
      </w:r>
      <w:r w:rsidR="007E6DE8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n   cumplimie</w:t>
      </w:r>
      <w:r>
        <w:rPr>
          <w:rFonts w:ascii="Arial Narrow" w:eastAsia="Tahoma" w:hAnsi="Arial Narrow" w:cs="Arial"/>
          <w:spacing w:val="-1"/>
          <w:sz w:val="26"/>
          <w:szCs w:val="26"/>
          <w:lang w:val="es-CO"/>
        </w:rPr>
        <w:t>nto</w:t>
      </w:r>
      <w:r w:rsidR="009B65AC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de </w:t>
      </w:r>
      <w:r>
        <w:rPr>
          <w:rFonts w:ascii="Arial Narrow" w:eastAsia="Tahoma" w:hAnsi="Arial Narrow" w:cs="Arial"/>
          <w:spacing w:val="-1"/>
          <w:sz w:val="26"/>
          <w:szCs w:val="26"/>
          <w:lang w:val="es-CO"/>
        </w:rPr>
        <w:t>sus</w:t>
      </w:r>
      <w:r w:rsidR="009B65AC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funciones de </w:t>
      </w:r>
      <w:r w:rsidR="009E05C2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a</w:t>
      </w:r>
      <w:r w:rsidR="007E6DE8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nalizar,</w:t>
      </w:r>
      <w:r w:rsidR="009B65AC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complementar e </w:t>
      </w:r>
      <w:r w:rsidR="007E6DE8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introduci</w:t>
      </w:r>
      <w:r w:rsidR="0055611C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r </w:t>
      </w:r>
      <w:r w:rsidR="007E6DE8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r</w:t>
      </w:r>
      <w:r w:rsidR="0055611C">
        <w:rPr>
          <w:rFonts w:ascii="Arial Narrow" w:eastAsia="Tahoma" w:hAnsi="Arial Narrow" w:cs="Arial"/>
          <w:spacing w:val="-1"/>
          <w:sz w:val="26"/>
          <w:szCs w:val="26"/>
          <w:lang w:val="es-CO"/>
        </w:rPr>
        <w:t>e</w:t>
      </w:r>
      <w:r w:rsidR="007E6DE8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ajustes pertinentes</w:t>
      </w:r>
      <w:r w:rsidR="0055611C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</w:t>
      </w:r>
      <w:r w:rsidR="007E6DE8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y aprobar mediante Acuerdo</w:t>
      </w:r>
      <w:r w:rsidR="009B65AC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las herramientas de Planeación, estudió y aprobó </w:t>
      </w:r>
      <w:r w:rsidR="000315D4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el Presupuesto de Ingresos y Gastos desagregado por códigos presupuestales, fuentes e </w:t>
      </w:r>
      <w:r w:rsidR="005650E7" w:rsidRPr="00282BBD">
        <w:rPr>
          <w:rFonts w:ascii="Arial Narrow" w:eastAsia="Tahoma" w:hAnsi="Arial Narrow" w:cs="Arial"/>
          <w:sz w:val="26"/>
          <w:szCs w:val="26"/>
          <w:lang w:val="es-CO"/>
        </w:rPr>
        <w:t>ítems</w:t>
      </w:r>
      <w:r w:rsidR="000315D4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, el Plan Anual </w:t>
      </w:r>
      <w:proofErr w:type="spellStart"/>
      <w:r w:rsidR="000315D4" w:rsidRPr="00282BBD">
        <w:rPr>
          <w:rFonts w:ascii="Arial Narrow" w:eastAsia="Tahoma" w:hAnsi="Arial Narrow" w:cs="Arial"/>
          <w:sz w:val="26"/>
          <w:szCs w:val="26"/>
          <w:lang w:val="es-CO"/>
        </w:rPr>
        <w:t>Mensualizado</w:t>
      </w:r>
      <w:proofErr w:type="spellEnd"/>
      <w:r w:rsidR="000315D4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 de Caja PAC</w:t>
      </w:r>
      <w:r w:rsidR="000315D4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, </w:t>
      </w:r>
      <w:r w:rsidR="009E05C2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para la vigencia fiscal </w:t>
      </w:r>
      <w:r w:rsidR="002E0253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del </w:t>
      </w:r>
      <w:r w:rsidR="009E05C2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año </w:t>
      </w:r>
      <w:r>
        <w:rPr>
          <w:rFonts w:ascii="Arial Narrow" w:eastAsia="Tahoma" w:hAnsi="Arial Narrow" w:cs="Arial"/>
          <w:spacing w:val="-1"/>
          <w:sz w:val="26"/>
          <w:szCs w:val="26"/>
          <w:lang w:val="es-CO"/>
        </w:rPr>
        <w:t>2017</w:t>
      </w:r>
      <w:r w:rsidR="009E05C2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, </w:t>
      </w:r>
      <w:r w:rsidR="00936E51" w:rsidRPr="00282BBD">
        <w:rPr>
          <w:rFonts w:ascii="Arial Narrow" w:eastAsia="Calibri" w:hAnsi="Arial Narrow" w:cs="ArialNarrow"/>
          <w:sz w:val="26"/>
          <w:szCs w:val="26"/>
          <w:lang w:val="es-CO" w:eastAsia="es-CO"/>
        </w:rPr>
        <w:t>presentado por el Rector – Ordenador del Gasto.</w:t>
      </w:r>
    </w:p>
    <w:p w:rsidR="0066525B" w:rsidRPr="00282BBD" w:rsidRDefault="0066525B" w:rsidP="00936E51">
      <w:pPr>
        <w:ind w:left="182" w:right="-20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</w:p>
    <w:p w:rsidR="00AC5C70" w:rsidRPr="00282BBD" w:rsidRDefault="00AC5C70" w:rsidP="00D11686">
      <w:pPr>
        <w:ind w:right="-20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  <w:r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lastRenderedPageBreak/>
        <w:t>Que con base a las anteriores consideraciones,</w:t>
      </w:r>
    </w:p>
    <w:p w:rsidR="00AC5C70" w:rsidRPr="00282BBD" w:rsidRDefault="00AC5C70" w:rsidP="00AC5C70">
      <w:pPr>
        <w:ind w:left="182" w:right="-20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</w:p>
    <w:p w:rsidR="00AC5C70" w:rsidRPr="00282BBD" w:rsidRDefault="00AC5C70" w:rsidP="00AC5C70">
      <w:pPr>
        <w:ind w:left="182" w:right="-20"/>
        <w:jc w:val="both"/>
        <w:rPr>
          <w:rFonts w:ascii="Arial Narrow" w:eastAsia="Tahoma" w:hAnsi="Arial Narrow" w:cs="Arial"/>
          <w:b/>
          <w:spacing w:val="-1"/>
          <w:sz w:val="26"/>
          <w:szCs w:val="26"/>
          <w:lang w:val="es-CO"/>
        </w:rPr>
      </w:pPr>
      <w:r w:rsidRPr="00282BBD">
        <w:rPr>
          <w:rFonts w:ascii="Arial Narrow" w:eastAsia="Tahoma" w:hAnsi="Arial Narrow" w:cs="Arial"/>
          <w:b/>
          <w:spacing w:val="-1"/>
          <w:sz w:val="26"/>
          <w:szCs w:val="26"/>
          <w:lang w:val="es-CO"/>
        </w:rPr>
        <w:t xml:space="preserve">                                                                   ACUERDA</w:t>
      </w:r>
      <w:r w:rsidR="005650E7">
        <w:rPr>
          <w:rFonts w:ascii="Arial Narrow" w:eastAsia="Tahoma" w:hAnsi="Arial Narrow" w:cs="Arial"/>
          <w:b/>
          <w:spacing w:val="-1"/>
          <w:sz w:val="26"/>
          <w:szCs w:val="26"/>
          <w:lang w:val="es-CO"/>
        </w:rPr>
        <w:t>:</w:t>
      </w:r>
    </w:p>
    <w:p w:rsidR="00AC5C70" w:rsidRPr="00282BBD" w:rsidRDefault="00AC5C70" w:rsidP="00AC5C70">
      <w:pPr>
        <w:spacing w:before="15" w:line="200" w:lineRule="exact"/>
        <w:rPr>
          <w:rFonts w:ascii="Arial Narrow" w:hAnsi="Arial Narrow"/>
          <w:sz w:val="26"/>
          <w:szCs w:val="26"/>
          <w:lang w:val="es-CO"/>
        </w:rPr>
      </w:pPr>
    </w:p>
    <w:p w:rsidR="004420E7" w:rsidRDefault="004420E7" w:rsidP="00E24D83">
      <w:pPr>
        <w:ind w:left="102" w:right="51"/>
        <w:jc w:val="both"/>
        <w:rPr>
          <w:rFonts w:ascii="Arial Narrow" w:eastAsia="Tahoma" w:hAnsi="Arial Narrow" w:cs="Tahoma"/>
          <w:b/>
          <w:sz w:val="26"/>
          <w:szCs w:val="26"/>
          <w:lang w:val="es-CO"/>
        </w:rPr>
      </w:pPr>
    </w:p>
    <w:p w:rsidR="005650E7" w:rsidRDefault="000D6010" w:rsidP="00E24D83">
      <w:pPr>
        <w:ind w:left="102" w:right="51"/>
        <w:jc w:val="both"/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</w:pPr>
      <w:r>
        <w:rPr>
          <w:rFonts w:ascii="Arial Narrow" w:eastAsia="Tahoma" w:hAnsi="Arial Narrow" w:cs="Tahoma"/>
          <w:b/>
          <w:sz w:val="26"/>
          <w:szCs w:val="26"/>
          <w:lang w:val="es-CO"/>
        </w:rPr>
        <w:t>ARTÍ</w:t>
      </w:r>
      <w:r w:rsidR="00885F16" w:rsidRPr="00282BBD">
        <w:rPr>
          <w:rFonts w:ascii="Arial Narrow" w:eastAsia="Tahoma" w:hAnsi="Arial Narrow" w:cs="Tahoma"/>
          <w:b/>
          <w:sz w:val="26"/>
          <w:szCs w:val="26"/>
          <w:lang w:val="es-CO"/>
        </w:rPr>
        <w:t xml:space="preserve">CULO </w:t>
      </w:r>
      <w:r w:rsidR="003666BB" w:rsidRPr="00282BBD">
        <w:rPr>
          <w:rFonts w:ascii="Arial Narrow" w:eastAsia="Tahoma" w:hAnsi="Arial Narrow" w:cs="Arial"/>
          <w:b/>
          <w:bCs/>
          <w:spacing w:val="-1"/>
          <w:sz w:val="26"/>
          <w:szCs w:val="26"/>
          <w:lang w:val="es-CO"/>
        </w:rPr>
        <w:t>PR</w:t>
      </w:r>
      <w:r w:rsidR="003666BB"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IM</w:t>
      </w:r>
      <w:r w:rsidR="003666BB" w:rsidRPr="00282BBD">
        <w:rPr>
          <w:rFonts w:ascii="Arial Narrow" w:eastAsia="Tahoma" w:hAnsi="Arial Narrow" w:cs="Arial"/>
          <w:b/>
          <w:bCs/>
          <w:spacing w:val="1"/>
          <w:sz w:val="26"/>
          <w:szCs w:val="26"/>
          <w:lang w:val="es-CO"/>
        </w:rPr>
        <w:t>E</w:t>
      </w:r>
      <w:r w:rsidR="003666BB" w:rsidRPr="00282BBD">
        <w:rPr>
          <w:rFonts w:ascii="Arial Narrow" w:eastAsia="Tahoma" w:hAnsi="Arial Narrow" w:cs="Arial"/>
          <w:b/>
          <w:bCs/>
          <w:spacing w:val="-1"/>
          <w:sz w:val="26"/>
          <w:szCs w:val="26"/>
          <w:lang w:val="es-CO"/>
        </w:rPr>
        <w:t>R</w:t>
      </w:r>
      <w:r w:rsidR="003666BB"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O</w:t>
      </w:r>
      <w:r w:rsidR="00885F16" w:rsidRPr="00282BBD">
        <w:rPr>
          <w:rFonts w:ascii="Arial Narrow" w:eastAsia="Tahoma" w:hAnsi="Arial Narrow" w:cs="Tahoma"/>
          <w:sz w:val="26"/>
          <w:szCs w:val="26"/>
          <w:lang w:val="es-CO"/>
        </w:rPr>
        <w:t xml:space="preserve">: 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Apruébese el pr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e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s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u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pu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e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sto anual de i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n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gr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e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 xml:space="preserve">sos por códigos presupuestales, fuentes e </w:t>
      </w:r>
      <w:proofErr w:type="spellStart"/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items</w:t>
      </w:r>
      <w:proofErr w:type="spellEnd"/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,</w:t>
      </w:r>
      <w:r>
        <w:rPr>
          <w:rStyle w:val="apple-converted-space"/>
          <w:rFonts w:ascii="Arial Narrow" w:hAnsi="Arial Narrow"/>
          <w:color w:val="222222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del Fondo de Servicios Educativos de la</w:t>
      </w:r>
      <w:r>
        <w:rPr>
          <w:rStyle w:val="apple-converted-space"/>
          <w:rFonts w:ascii="Arial Narrow" w:hAnsi="Arial Narrow"/>
          <w:color w:val="222222"/>
          <w:spacing w:val="36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pacing w:val="36"/>
          <w:sz w:val="26"/>
          <w:szCs w:val="26"/>
          <w:shd w:val="clear" w:color="auto" w:fill="FFFFFF"/>
        </w:rPr>
        <w:t>I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n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sti</w:t>
      </w:r>
      <w:r>
        <w:rPr>
          <w:rFonts w:ascii="Arial Narrow" w:hAnsi="Arial Narrow"/>
          <w:color w:val="222222"/>
          <w:spacing w:val="1"/>
          <w:sz w:val="26"/>
          <w:szCs w:val="26"/>
          <w:shd w:val="clear" w:color="auto" w:fill="FFFFFF"/>
        </w:rPr>
        <w:t>t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uc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ión</w:t>
      </w:r>
      <w:r>
        <w:rPr>
          <w:rStyle w:val="apple-converted-space"/>
          <w:rFonts w:ascii="Arial Narrow" w:hAnsi="Arial Narrow"/>
          <w:color w:val="222222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E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du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ca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ti</w:t>
      </w:r>
      <w:r>
        <w:rPr>
          <w:rFonts w:ascii="Arial Narrow" w:hAnsi="Arial Narrow"/>
          <w:color w:val="222222"/>
          <w:spacing w:val="1"/>
          <w:sz w:val="26"/>
          <w:szCs w:val="26"/>
          <w:shd w:val="clear" w:color="auto" w:fill="FFFFFF"/>
        </w:rPr>
        <w:t>v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a</w:t>
      </w:r>
      <w:r>
        <w:rPr>
          <w:rStyle w:val="apple-converted-space"/>
          <w:rFonts w:ascii="Arial Narrow" w:hAnsi="Arial Narrow"/>
          <w:color w:val="222222"/>
          <w:sz w:val="26"/>
          <w:szCs w:val="26"/>
          <w:shd w:val="clear" w:color="auto" w:fill="FFFFFF"/>
        </w:rPr>
        <w:t> </w:t>
      </w:r>
      <w:r w:rsidR="005C7A6A">
        <w:rPr>
          <w:rFonts w:ascii="Arial Narrow" w:hAnsi="Arial Narrow"/>
          <w:color w:val="262626"/>
          <w:spacing w:val="1"/>
          <w:sz w:val="26"/>
          <w:szCs w:val="26"/>
          <w:shd w:val="clear" w:color="auto" w:fill="FFFFFF"/>
        </w:rPr>
        <w:t>TÉCNICA SAN LUIS GONZAGA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, pa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r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a la vige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nc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ia f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i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s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ca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l</w:t>
      </w:r>
      <w:r>
        <w:rPr>
          <w:rStyle w:val="apple-converted-space"/>
          <w:rFonts w:ascii="Arial Narrow" w:hAnsi="Arial Narrow"/>
          <w:color w:val="222222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c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omp</w:t>
      </w:r>
      <w:r>
        <w:rPr>
          <w:rFonts w:ascii="Arial Narrow" w:hAnsi="Arial Narrow"/>
          <w:color w:val="222222"/>
          <w:spacing w:val="2"/>
          <w:sz w:val="26"/>
          <w:szCs w:val="26"/>
          <w:shd w:val="clear" w:color="auto" w:fill="FFFFFF"/>
        </w:rPr>
        <w:t>r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en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dida</w:t>
      </w:r>
      <w:r>
        <w:rPr>
          <w:rStyle w:val="apple-converted-space"/>
          <w:rFonts w:ascii="Arial Narrow" w:hAnsi="Arial Narrow"/>
          <w:color w:val="222222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en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tre</w:t>
      </w:r>
      <w:r>
        <w:rPr>
          <w:rStyle w:val="apple-converted-space"/>
          <w:rFonts w:ascii="Arial Narrow" w:hAnsi="Arial Narrow"/>
          <w:color w:val="222222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e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l 1 de</w:t>
      </w:r>
      <w:r>
        <w:rPr>
          <w:rStyle w:val="apple-converted-space"/>
          <w:rFonts w:ascii="Arial Narrow" w:hAnsi="Arial Narrow"/>
          <w:color w:val="222222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pacing w:val="1"/>
          <w:sz w:val="26"/>
          <w:szCs w:val="26"/>
          <w:shd w:val="clear" w:color="auto" w:fill="FFFFFF"/>
        </w:rPr>
        <w:t>e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ne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ro y 31 de di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c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i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em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bre</w:t>
      </w:r>
      <w:r>
        <w:rPr>
          <w:rStyle w:val="apple-converted-space"/>
          <w:rFonts w:ascii="Arial Narrow" w:hAnsi="Arial Narrow"/>
          <w:color w:val="222222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pacing w:val="1"/>
          <w:sz w:val="26"/>
          <w:szCs w:val="26"/>
          <w:shd w:val="clear" w:color="auto" w:fill="FFFFFF"/>
        </w:rPr>
        <w:t>d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e 2017,</w:t>
      </w:r>
      <w:r>
        <w:rPr>
          <w:rStyle w:val="apple-converted-space"/>
          <w:rFonts w:ascii="Arial Narrow" w:hAnsi="Arial Narrow"/>
          <w:color w:val="222222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cuyo valor se fija en </w:t>
      </w:r>
      <w:r>
        <w:rPr>
          <w:rStyle w:val="apple-converted-space"/>
          <w:rFonts w:ascii="Arial Narrow" w:hAnsi="Arial Narrow"/>
          <w:color w:val="222222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la</w:t>
      </w:r>
      <w:r>
        <w:rPr>
          <w:rStyle w:val="apple-converted-space"/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s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uma</w:t>
      </w:r>
      <w:r>
        <w:rPr>
          <w:rStyle w:val="apple-converted-space"/>
          <w:rFonts w:ascii="Arial Narrow" w:hAnsi="Arial Narrow"/>
          <w:color w:val="222222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pacing w:val="1"/>
          <w:sz w:val="26"/>
          <w:szCs w:val="26"/>
          <w:shd w:val="clear" w:color="auto" w:fill="FFFFFF"/>
        </w:rPr>
        <w:t>d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 xml:space="preserve">e </w:t>
      </w:r>
      <w:bookmarkStart w:id="1" w:name="OLE_LINK1"/>
      <w:bookmarkStart w:id="2" w:name="OLE_LINK2"/>
      <w:r w:rsidR="003666BB">
        <w:rPr>
          <w:rFonts w:ascii="Arial Narrow" w:hAnsi="Arial Narrow"/>
          <w:color w:val="222222"/>
          <w:sz w:val="26"/>
          <w:szCs w:val="26"/>
          <w:shd w:val="clear" w:color="auto" w:fill="FFFFFF"/>
        </w:rPr>
        <w:t>DOSCIENTOS CINCUENTA Y DOS MILLONES DE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 xml:space="preserve"> PESOS (</w:t>
      </w:r>
      <w:r w:rsidR="003666BB">
        <w:rPr>
          <w:rFonts w:ascii="Arial Narrow" w:hAnsi="Arial Narrow"/>
          <w:color w:val="222222"/>
          <w:sz w:val="26"/>
          <w:szCs w:val="26"/>
          <w:shd w:val="clear" w:color="auto" w:fill="FFFFFF"/>
        </w:rPr>
        <w:t>$252.0</w:t>
      </w: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00.000</w:t>
      </w:r>
      <w:proofErr w:type="gramStart"/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,oo</w:t>
      </w:r>
      <w:proofErr w:type="gramEnd"/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)</w:t>
      </w:r>
      <w:r>
        <w:rPr>
          <w:rStyle w:val="apple-converted-space"/>
          <w:rFonts w:ascii="Arial Narrow" w:hAnsi="Arial Narrow"/>
          <w:color w:val="FF0000"/>
          <w:spacing w:val="-1"/>
          <w:sz w:val="26"/>
          <w:szCs w:val="26"/>
          <w:shd w:val="clear" w:color="auto" w:fill="FFFFFF"/>
        </w:rPr>
        <w:t> </w:t>
      </w:r>
      <w:r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MCTE.</w:t>
      </w:r>
    </w:p>
    <w:p w:rsidR="005650E7" w:rsidRDefault="005650E7" w:rsidP="00E24D83">
      <w:pPr>
        <w:ind w:left="102" w:right="51"/>
        <w:jc w:val="both"/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40"/>
        <w:gridCol w:w="4820"/>
        <w:gridCol w:w="1706"/>
      </w:tblGrid>
      <w:tr w:rsidR="005650E7" w:rsidRPr="00DF61BF" w:rsidTr="005650E7">
        <w:trPr>
          <w:trHeight w:val="63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1"/>
          <w:bookmarkEnd w:id="2"/>
          <w:p w:rsidR="005650E7" w:rsidRPr="00DF61BF" w:rsidRDefault="005650E7" w:rsidP="00BB4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CODIGO PRESUPUESTAL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E7" w:rsidRPr="00DF61BF" w:rsidRDefault="005650E7" w:rsidP="00BB4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FUENTE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E7" w:rsidRPr="00DF61BF" w:rsidRDefault="005650E7" w:rsidP="00BB4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CONCEPTO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E7" w:rsidRPr="00DF61BF" w:rsidRDefault="005650E7" w:rsidP="00BB40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PRESUPUESTO INICIAL 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INGRESOS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252.000.000,00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OPERACIONALES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12.000.000,00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1.1.1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SERVICIOS EDUCATIVOS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1.500.000,00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1.1.1.1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 xml:space="preserve">Certificados y Constancias de Estudio (Exalumnos)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1.500.000,00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1.1.2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EXPLOTACION DE BIENES Y SERVICIOS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8.500.000,00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1.1.2.1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 xml:space="preserve">Concesión de Espacios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8.500.000,00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1.1.3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VENTA DE BIENES PRODUCIDOS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2.000.000,00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1.1.3.1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 xml:space="preserve">Ingresos por proyectos productivos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2.000.000,00</w:t>
            </w:r>
          </w:p>
        </w:tc>
      </w:tr>
      <w:tr w:rsidR="005650E7" w:rsidRPr="00DF61BF" w:rsidTr="005650E7">
        <w:trPr>
          <w:trHeight w:val="51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TRANSFERENCIAS RECURSOS PUBLICOS - GRATUIDAD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155.000.000,00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1.2.1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 xml:space="preserve">Gratuidad - MEN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155.000.000,00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RECURSOS DE CAPITAL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85.000.000,00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1.5.1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Recursos del Balance - Recursos Propios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5.000.000,00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1.5.2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5.2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Recursos del Balance - SGP Gratuidad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color w:val="000000"/>
                <w:lang w:val="es-CO" w:eastAsia="es-CO"/>
              </w:rPr>
              <w:t>80.000.000,00</w:t>
            </w:r>
          </w:p>
        </w:tc>
      </w:tr>
      <w:tr w:rsidR="005650E7" w:rsidRPr="00DF61BF" w:rsidTr="005650E7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PRESUPUESTO DE </w:t>
            </w: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INGRESOS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E7" w:rsidRPr="00DF61BF" w:rsidRDefault="005650E7" w:rsidP="00BB40CA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F61B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252.000.000,00</w:t>
            </w:r>
          </w:p>
        </w:tc>
      </w:tr>
    </w:tbl>
    <w:p w:rsidR="000D6010" w:rsidRPr="00282BBD" w:rsidRDefault="000D6010" w:rsidP="00E24D83">
      <w:pPr>
        <w:ind w:left="102" w:right="51"/>
        <w:jc w:val="both"/>
        <w:rPr>
          <w:rFonts w:ascii="Arial Narrow" w:eastAsia="Tahoma" w:hAnsi="Arial Narrow" w:cs="Tahoma"/>
          <w:sz w:val="26"/>
          <w:szCs w:val="26"/>
          <w:lang w:val="es-CO"/>
        </w:rPr>
      </w:pPr>
    </w:p>
    <w:p w:rsidR="00FE3349" w:rsidRPr="00282BBD" w:rsidRDefault="00FE3349" w:rsidP="00AC5C70">
      <w:pPr>
        <w:spacing w:before="1" w:line="211" w:lineRule="exact"/>
        <w:ind w:left="182" w:right="-20"/>
        <w:rPr>
          <w:rFonts w:ascii="Arial Narrow" w:eastAsia="Tahoma" w:hAnsi="Arial Narrow" w:cs="Arial"/>
          <w:position w:val="-1"/>
          <w:sz w:val="26"/>
          <w:szCs w:val="26"/>
        </w:rPr>
      </w:pPr>
    </w:p>
    <w:p w:rsidR="005650E7" w:rsidRDefault="00CF77AF" w:rsidP="003666BB">
      <w:pPr>
        <w:ind w:left="102" w:right="51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  <w:r w:rsidRPr="00282BBD">
        <w:rPr>
          <w:rFonts w:ascii="Arial Narrow" w:eastAsia="Tahoma" w:hAnsi="Arial Narrow" w:cs="Arial"/>
          <w:b/>
          <w:bCs/>
          <w:spacing w:val="-1"/>
          <w:sz w:val="26"/>
          <w:szCs w:val="26"/>
          <w:lang w:val="es-CO"/>
        </w:rPr>
        <w:t>AR</w:t>
      </w:r>
      <w:r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TÍCULO</w:t>
      </w:r>
      <w:r w:rsidR="00C705FD" w:rsidRPr="00282BBD">
        <w:rPr>
          <w:rFonts w:ascii="Arial Narrow" w:eastAsia="Tahoma" w:hAnsi="Arial Narrow" w:cs="Arial"/>
          <w:b/>
          <w:bCs/>
          <w:spacing w:val="4"/>
          <w:sz w:val="26"/>
          <w:szCs w:val="26"/>
          <w:lang w:val="es-CO"/>
        </w:rPr>
        <w:t xml:space="preserve"> </w:t>
      </w:r>
      <w:r w:rsidR="005650E7">
        <w:rPr>
          <w:rFonts w:ascii="Arial Narrow" w:eastAsia="Tahoma" w:hAnsi="Arial Narrow" w:cs="Arial"/>
          <w:b/>
          <w:bCs/>
          <w:spacing w:val="4"/>
          <w:sz w:val="26"/>
          <w:szCs w:val="26"/>
          <w:lang w:val="es-CO"/>
        </w:rPr>
        <w:t>SEGUND</w:t>
      </w:r>
      <w:r w:rsidR="00C705FD" w:rsidRPr="00282BBD">
        <w:rPr>
          <w:rFonts w:ascii="Arial Narrow" w:eastAsia="Tahoma" w:hAnsi="Arial Narrow" w:cs="Arial"/>
          <w:b/>
          <w:bCs/>
          <w:spacing w:val="4"/>
          <w:sz w:val="26"/>
          <w:szCs w:val="26"/>
          <w:lang w:val="es-CO"/>
        </w:rPr>
        <w:t>O</w:t>
      </w:r>
      <w:r w:rsidR="00C705FD"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:</w:t>
      </w:r>
      <w:r w:rsidR="0055611C">
        <w:rPr>
          <w:rFonts w:ascii="Arial Narrow" w:eastAsia="Tahoma" w:hAnsi="Arial Narrow" w:cs="Arial"/>
          <w:b/>
          <w:bCs/>
          <w:sz w:val="26"/>
          <w:szCs w:val="26"/>
          <w:lang w:val="es-CO"/>
        </w:rPr>
        <w:t xml:space="preserve"> </w:t>
      </w:r>
      <w:r w:rsidR="00B25E5C" w:rsidRPr="00282BBD">
        <w:rPr>
          <w:rFonts w:ascii="Arial Narrow" w:eastAsia="Tahoma" w:hAnsi="Arial Narrow" w:cs="Arial"/>
          <w:bCs/>
          <w:spacing w:val="8"/>
          <w:sz w:val="26"/>
          <w:szCs w:val="26"/>
          <w:lang w:val="es-CO"/>
        </w:rPr>
        <w:t>Apr</w:t>
      </w:r>
      <w:r w:rsidR="009E504A" w:rsidRPr="00282BBD">
        <w:rPr>
          <w:rFonts w:ascii="Arial Narrow" w:eastAsia="Tahoma" w:hAnsi="Arial Narrow" w:cs="Arial"/>
          <w:bCs/>
          <w:spacing w:val="8"/>
          <w:sz w:val="26"/>
          <w:szCs w:val="26"/>
          <w:lang w:val="es-CO"/>
        </w:rPr>
        <w:t xml:space="preserve">uébese </w:t>
      </w:r>
      <w:r w:rsidR="00B25E5C" w:rsidRPr="00282BBD">
        <w:rPr>
          <w:rFonts w:ascii="Arial Narrow" w:eastAsia="Tahoma" w:hAnsi="Arial Narrow" w:cs="Arial"/>
          <w:sz w:val="26"/>
          <w:szCs w:val="26"/>
          <w:lang w:val="es-CO"/>
        </w:rPr>
        <w:t>e</w:t>
      </w:r>
      <w:r w:rsidR="00C705FD" w:rsidRPr="00282BBD">
        <w:rPr>
          <w:rFonts w:ascii="Arial Narrow" w:eastAsia="Tahoma" w:hAnsi="Arial Narrow" w:cs="Arial"/>
          <w:sz w:val="26"/>
          <w:szCs w:val="26"/>
          <w:lang w:val="es-CO"/>
        </w:rPr>
        <w:t>l presupuesto de Gastos</w:t>
      </w:r>
      <w:r w:rsidR="00C705FD" w:rsidRPr="00282BBD">
        <w:rPr>
          <w:rFonts w:ascii="Arial Narrow" w:eastAsia="Tahoma" w:hAnsi="Arial Narrow" w:cs="Arial"/>
          <w:spacing w:val="4"/>
          <w:sz w:val="26"/>
          <w:szCs w:val="26"/>
          <w:lang w:val="es-CO"/>
        </w:rPr>
        <w:t xml:space="preserve"> desagregados por </w:t>
      </w:r>
      <w:r w:rsidR="000139C4" w:rsidRPr="00282BBD">
        <w:rPr>
          <w:rFonts w:ascii="Arial Narrow" w:eastAsia="Tahoma" w:hAnsi="Arial Narrow" w:cs="Arial"/>
          <w:spacing w:val="4"/>
          <w:sz w:val="26"/>
          <w:szCs w:val="26"/>
          <w:lang w:val="es-CO"/>
        </w:rPr>
        <w:t>códigos presupu</w:t>
      </w:r>
      <w:r w:rsidR="00653382" w:rsidRPr="00282BBD">
        <w:rPr>
          <w:rFonts w:ascii="Arial Narrow" w:eastAsia="Tahoma" w:hAnsi="Arial Narrow" w:cs="Arial"/>
          <w:spacing w:val="4"/>
          <w:sz w:val="26"/>
          <w:szCs w:val="26"/>
          <w:lang w:val="es-CO"/>
        </w:rPr>
        <w:t>e</w:t>
      </w:r>
      <w:r w:rsidR="000139C4" w:rsidRPr="00282BBD">
        <w:rPr>
          <w:rFonts w:ascii="Arial Narrow" w:eastAsia="Tahoma" w:hAnsi="Arial Narrow" w:cs="Arial"/>
          <w:spacing w:val="4"/>
          <w:sz w:val="26"/>
          <w:szCs w:val="26"/>
          <w:lang w:val="es-CO"/>
        </w:rPr>
        <w:t>stales, fuentes e ítems</w:t>
      </w:r>
      <w:r w:rsidR="00C705FD" w:rsidRPr="00282BBD">
        <w:rPr>
          <w:rFonts w:ascii="Arial Narrow" w:eastAsia="Tahoma" w:hAnsi="Arial Narrow" w:cs="Arial"/>
          <w:spacing w:val="4"/>
          <w:sz w:val="26"/>
          <w:szCs w:val="26"/>
          <w:lang w:val="es-CO"/>
        </w:rPr>
        <w:t>,</w:t>
      </w:r>
      <w:r w:rsidR="0055611C">
        <w:rPr>
          <w:rFonts w:ascii="Arial Narrow" w:eastAsia="Tahoma" w:hAnsi="Arial Narrow" w:cs="Arial"/>
          <w:spacing w:val="4"/>
          <w:sz w:val="26"/>
          <w:szCs w:val="26"/>
          <w:lang w:val="es-CO"/>
        </w:rPr>
        <w:t xml:space="preserve"> </w:t>
      </w:r>
      <w:r w:rsidR="0047675F" w:rsidRPr="00282BBD">
        <w:rPr>
          <w:rFonts w:ascii="Arial Narrow" w:eastAsia="Tahoma" w:hAnsi="Arial Narrow" w:cs="Tahoma"/>
          <w:sz w:val="26"/>
          <w:szCs w:val="26"/>
          <w:lang w:val="es-CO"/>
        </w:rPr>
        <w:t>del Fondo de Servicios Educativos de</w:t>
      </w:r>
      <w:r w:rsidR="0055611C">
        <w:rPr>
          <w:rFonts w:ascii="Arial Narrow" w:eastAsia="Tahoma" w:hAnsi="Arial Narrow" w:cs="Tahoma"/>
          <w:sz w:val="26"/>
          <w:szCs w:val="26"/>
          <w:lang w:val="es-CO"/>
        </w:rPr>
        <w:t xml:space="preserve"> </w:t>
      </w:r>
      <w:r w:rsidR="0047675F" w:rsidRPr="00282BBD">
        <w:rPr>
          <w:rFonts w:ascii="Arial Narrow" w:eastAsia="Tahoma" w:hAnsi="Arial Narrow" w:cs="Tahoma"/>
          <w:sz w:val="26"/>
          <w:szCs w:val="26"/>
          <w:lang w:val="es-CO"/>
        </w:rPr>
        <w:t>la</w:t>
      </w:r>
      <w:r w:rsidR="0055611C">
        <w:rPr>
          <w:rFonts w:ascii="Arial Narrow" w:eastAsia="Tahoma" w:hAnsi="Arial Narrow" w:cs="Tahoma"/>
          <w:sz w:val="26"/>
          <w:szCs w:val="26"/>
          <w:lang w:val="es-CO"/>
        </w:rPr>
        <w:t xml:space="preserve"> </w:t>
      </w:r>
      <w:r w:rsidR="00C705FD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Institución Educativa </w:t>
      </w:r>
      <w:r w:rsidR="005C7A6A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>TÉCNICA SAN LUIS GONZAGA</w:t>
      </w:r>
      <w:r w:rsidR="00C705FD" w:rsidRPr="00282BBD">
        <w:rPr>
          <w:rFonts w:ascii="Arial Narrow" w:eastAsia="Tahoma" w:hAnsi="Arial Narrow" w:cs="Arial"/>
          <w:color w:val="FF0000"/>
          <w:position w:val="-1"/>
          <w:sz w:val="26"/>
          <w:szCs w:val="26"/>
          <w:lang w:val="es-CO"/>
        </w:rPr>
        <w:t xml:space="preserve">, </w:t>
      </w:r>
      <w:r w:rsidR="00C705FD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del municipio de </w:t>
      </w:r>
      <w:r w:rsidR="00674D51">
        <w:rPr>
          <w:rFonts w:ascii="Arial Narrow" w:eastAsia="Tahoma" w:hAnsi="Arial Narrow" w:cs="Arial"/>
          <w:position w:val="-1"/>
          <w:sz w:val="26"/>
          <w:szCs w:val="26"/>
          <w:lang w:val="es-CO"/>
        </w:rPr>
        <w:t>Chicoral</w:t>
      </w:r>
      <w:r w:rsidR="00414096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, </w:t>
      </w:r>
      <w:r w:rsidR="00C705FD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para la vigencia fiscal </w:t>
      </w:r>
      <w:r w:rsidR="00C00509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comprendida entre el 1 de enero y 31 de diciembre de </w:t>
      </w:r>
      <w:r w:rsidR="000D6010">
        <w:rPr>
          <w:rFonts w:ascii="Arial Narrow" w:eastAsia="Tahoma" w:hAnsi="Arial Narrow" w:cs="Arial"/>
          <w:position w:val="-1"/>
          <w:sz w:val="26"/>
          <w:szCs w:val="26"/>
          <w:lang w:val="es-CO"/>
        </w:rPr>
        <w:t>2017</w:t>
      </w:r>
      <w:r w:rsidR="00C705FD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, </w:t>
      </w:r>
      <w:r w:rsidR="001E6EF1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cuyo valor </w:t>
      </w:r>
      <w:r w:rsidR="00C705FD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se fija en  </w:t>
      </w:r>
      <w:r w:rsidR="00C705FD" w:rsidRPr="00282BBD">
        <w:rPr>
          <w:rFonts w:ascii="Arial Narrow" w:eastAsia="Tahoma" w:hAnsi="Arial Narrow" w:cs="Arial"/>
          <w:sz w:val="26"/>
          <w:szCs w:val="26"/>
          <w:lang w:val="es-CO"/>
        </w:rPr>
        <w:t>la</w:t>
      </w:r>
      <w:r w:rsidR="00C705FD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s</w:t>
      </w:r>
      <w:r w:rsidR="00C705FD" w:rsidRPr="00282BBD">
        <w:rPr>
          <w:rFonts w:ascii="Arial Narrow" w:eastAsia="Tahoma" w:hAnsi="Arial Narrow" w:cs="Arial"/>
          <w:sz w:val="26"/>
          <w:szCs w:val="26"/>
          <w:lang w:val="es-CO"/>
        </w:rPr>
        <w:t>uma</w:t>
      </w:r>
      <w:r w:rsidR="0055611C">
        <w:rPr>
          <w:rFonts w:ascii="Arial Narrow" w:eastAsia="Tahoma" w:hAnsi="Arial Narrow" w:cs="Arial"/>
          <w:sz w:val="26"/>
          <w:szCs w:val="26"/>
          <w:lang w:val="es-CO"/>
        </w:rPr>
        <w:t xml:space="preserve"> </w:t>
      </w:r>
      <w:r w:rsidR="00C705FD" w:rsidRPr="00282BBD">
        <w:rPr>
          <w:rFonts w:ascii="Arial Narrow" w:eastAsia="Arial" w:hAnsi="Arial Narrow" w:cs="Arial"/>
          <w:spacing w:val="1"/>
          <w:sz w:val="26"/>
          <w:szCs w:val="26"/>
          <w:lang w:val="es-CO"/>
        </w:rPr>
        <w:t>d</w:t>
      </w:r>
      <w:r w:rsidR="00C705FD" w:rsidRPr="00282BBD">
        <w:rPr>
          <w:rFonts w:ascii="Arial Narrow" w:eastAsia="Arial" w:hAnsi="Arial Narrow" w:cs="Arial"/>
          <w:sz w:val="26"/>
          <w:szCs w:val="26"/>
          <w:lang w:val="es-CO"/>
        </w:rPr>
        <w:t>e</w:t>
      </w:r>
      <w:r w:rsidR="00D61921">
        <w:rPr>
          <w:rFonts w:ascii="Arial Narrow" w:eastAsia="Arial" w:hAnsi="Arial Narrow" w:cs="Arial"/>
          <w:sz w:val="26"/>
          <w:szCs w:val="26"/>
          <w:lang w:val="es-CO"/>
        </w:rPr>
        <w:t xml:space="preserve"> </w:t>
      </w:r>
      <w:r w:rsidR="003666BB">
        <w:rPr>
          <w:rFonts w:ascii="Arial Narrow" w:hAnsi="Arial Narrow"/>
          <w:color w:val="222222"/>
          <w:sz w:val="26"/>
          <w:szCs w:val="26"/>
          <w:shd w:val="clear" w:color="auto" w:fill="FFFFFF"/>
        </w:rPr>
        <w:t>DOSCIENTOS CINCUENTA Y DOS MILLONES DE PESOS ($252.000.000</w:t>
      </w:r>
      <w:proofErr w:type="gramStart"/>
      <w:r w:rsidR="003666BB">
        <w:rPr>
          <w:rFonts w:ascii="Arial Narrow" w:hAnsi="Arial Narrow"/>
          <w:color w:val="222222"/>
          <w:sz w:val="26"/>
          <w:szCs w:val="26"/>
          <w:shd w:val="clear" w:color="auto" w:fill="FFFFFF"/>
        </w:rPr>
        <w:t>,oo</w:t>
      </w:r>
      <w:proofErr w:type="gramEnd"/>
      <w:r w:rsidR="003666BB">
        <w:rPr>
          <w:rFonts w:ascii="Arial Narrow" w:hAnsi="Arial Narrow"/>
          <w:color w:val="222222"/>
          <w:sz w:val="26"/>
          <w:szCs w:val="26"/>
          <w:shd w:val="clear" w:color="auto" w:fill="FFFFFF"/>
        </w:rPr>
        <w:t>)</w:t>
      </w:r>
      <w:r w:rsidR="003666BB">
        <w:rPr>
          <w:rStyle w:val="apple-converted-space"/>
          <w:rFonts w:ascii="Arial Narrow" w:hAnsi="Arial Narrow"/>
          <w:color w:val="FF0000"/>
          <w:spacing w:val="-1"/>
          <w:sz w:val="26"/>
          <w:szCs w:val="26"/>
          <w:shd w:val="clear" w:color="auto" w:fill="FFFFFF"/>
        </w:rPr>
        <w:t> </w:t>
      </w:r>
      <w:r w:rsidR="003666BB">
        <w:rPr>
          <w:rFonts w:ascii="Arial Narrow" w:hAnsi="Arial Narrow"/>
          <w:color w:val="222222"/>
          <w:spacing w:val="-1"/>
          <w:sz w:val="26"/>
          <w:szCs w:val="26"/>
          <w:shd w:val="clear" w:color="auto" w:fill="FFFFFF"/>
        </w:rPr>
        <w:t>MCTE.</w:t>
      </w:r>
      <w:r w:rsidR="00C705FD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,</w:t>
      </w:r>
      <w:r w:rsidR="0055611C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 </w:t>
      </w:r>
      <w:r w:rsidR="00C705FD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>el cual estará constituido por los siguientes rubros:</w:t>
      </w:r>
    </w:p>
    <w:p w:rsidR="00DF61BF" w:rsidRDefault="00DF61BF" w:rsidP="003666BB">
      <w:pPr>
        <w:ind w:left="102" w:right="51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20"/>
        <w:gridCol w:w="4863"/>
        <w:gridCol w:w="1701"/>
      </w:tblGrid>
      <w:tr w:rsidR="005650E7" w:rsidRPr="005650E7" w:rsidTr="005650E7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650E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CÓDIGO PRESUPUESTAL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0E7" w:rsidRPr="005650E7" w:rsidRDefault="005650E7" w:rsidP="005650E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650E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FUENTE 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50E7" w:rsidRPr="005650E7" w:rsidRDefault="005650E7" w:rsidP="005650E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650E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CONCEPTO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650E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PRESUPUESTO                                INICIAL 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GASTOS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252.000.000,00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FUNCIONAMIENTO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252.000.000,00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lastRenderedPageBreak/>
              <w:t>2.1.1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SERVICIOS PERSONALES INDIRECTOS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34.500.000,00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REMUNERACION SERVICIOS TECNICOS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E40A1F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12</w:t>
            </w:r>
            <w:r w:rsidR="005650E7"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2.1.1.1.1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5.2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Remuneración Servicios Técnicos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E40A1F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12</w:t>
            </w:r>
            <w:r w:rsidR="005650E7" w:rsidRPr="005650E7">
              <w:rPr>
                <w:rFonts w:ascii="Arial" w:hAnsi="Arial" w:cs="Arial"/>
                <w:color w:val="000000"/>
                <w:lang w:val="es-CO" w:eastAsia="es-CO"/>
              </w:rPr>
              <w:t>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HONORARIOS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E40A1F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22</w:t>
            </w:r>
            <w:r w:rsidR="005650E7"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2.1.1.2.1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5.2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Honorarios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E40A1F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22</w:t>
            </w:r>
            <w:r w:rsidR="005650E7" w:rsidRPr="005650E7">
              <w:rPr>
                <w:rFonts w:ascii="Arial" w:hAnsi="Arial" w:cs="Arial"/>
                <w:color w:val="000000"/>
                <w:lang w:val="es-CO" w:eastAsia="es-CO"/>
              </w:rPr>
              <w:t>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GASTOS GENERALES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217.500.000,00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ADQUISICIÓN DE BIENES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119.500.000,00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COMPRA DE EQUIPO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54.500.000,00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2.1.2.1.1.1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Compra de Equipo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37.000.000,00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2.1.2.1.1.1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5.2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Compra de Equipo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17.500.000,00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MUEBLES Y ENSERES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7.000.000,00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2.1.2.1.2.1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5.2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Muebles y Enseres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7.000.000,00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2.1.2.1.3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MATERIALES Y SUMINISTROS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37.000.000,00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2.1.2.1.3.1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1.4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 xml:space="preserve">Materiales y Suministros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2.1.2.1.3.1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 xml:space="preserve">Materiales y Suministros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35.000.000,00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2.1.2.1.4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IMPRESOS Y PUBLICACIONES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13.000.000,00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2.1.2.1.4.1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Impresos y Publicaciones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13.000.000,00</w:t>
            </w:r>
          </w:p>
        </w:tc>
      </w:tr>
      <w:tr w:rsidR="005650E7" w:rsidRPr="005650E7" w:rsidTr="005650E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DOTACION INSTITUCIONAL DE MATERIAL Y MEDIOS PEDAGOGICOS PARA EL APRENDIZAJE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8.000.000,00</w:t>
            </w:r>
          </w:p>
        </w:tc>
      </w:tr>
      <w:tr w:rsidR="005650E7" w:rsidRPr="005650E7" w:rsidTr="005650E7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2.1.2.1.6.1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Dotación institucional de material y medios pedagógicos para el aprendizaje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8.000.000,00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ADQUISICIÓN DE SERVICIOS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98.000.000,00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2.1.2.2.2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SEGUROS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2.1.2.2.2.1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Seguros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2.1.2.2.4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GASTOS DE VIAJE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2.1.2.2.4.1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 xml:space="preserve">Gastos de Viaje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2.1.2.2.7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SERVICIOS PUBLICOS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2.1.2.2.7.3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5.1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 xml:space="preserve">Teléfono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2.1.2.2.7.4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5.1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 xml:space="preserve">Internet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2.1.2.2.11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MANTENIMIENTO DE INFRAESTRUCTURA EDUCATIVA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80.000.000,00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2.1.2.2.11.1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1.1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 xml:space="preserve">Mantenimiento de Infraestructura Educativa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1.500.000,00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2.1.2.2.11.1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1.3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 xml:space="preserve">Mantenimiento de Infraestructura Educativa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8.500.000,00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2.1.2.2.11.1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 xml:space="preserve">Mantenimiento de Infraestructura Educativa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49.000.000,00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2.1.2.2.11.1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5.2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 xml:space="preserve">Mantenimiento de Infraestructura Educativa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21.000.000,00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2.1.2.2.12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MANTENIMIENTO DE MOBILIARIO Y EQUIPO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2.1.2.2.12.1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 xml:space="preserve">Mantenimiento de Mobiliario y Equipo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color w:val="000000"/>
                <w:lang w:val="es-CO" w:eastAsia="es-CO"/>
              </w:rPr>
              <w:t>8.500.000,00</w:t>
            </w:r>
          </w:p>
        </w:tc>
      </w:tr>
      <w:tr w:rsidR="005650E7" w:rsidRPr="005650E7" w:rsidTr="005650E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E7" w:rsidRPr="005650E7" w:rsidRDefault="005650E7" w:rsidP="005650E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TOTAL PRESUPUESTO DE FUNCIONAMIENTO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0E7" w:rsidRPr="005650E7" w:rsidRDefault="005650E7" w:rsidP="005650E7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650E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252.000.000,00</w:t>
            </w:r>
          </w:p>
        </w:tc>
      </w:tr>
    </w:tbl>
    <w:p w:rsidR="00C705FD" w:rsidRPr="00282BBD" w:rsidRDefault="00C705FD" w:rsidP="00C705FD">
      <w:pPr>
        <w:spacing w:before="14" w:line="200" w:lineRule="exact"/>
        <w:rPr>
          <w:rFonts w:ascii="Arial Narrow" w:hAnsi="Arial Narrow"/>
          <w:sz w:val="26"/>
          <w:szCs w:val="26"/>
          <w:lang w:val="es-CO"/>
        </w:rPr>
      </w:pPr>
    </w:p>
    <w:p w:rsidR="00194296" w:rsidRPr="00282BBD" w:rsidRDefault="00FA71DF" w:rsidP="001844D0">
      <w:pPr>
        <w:spacing w:before="73"/>
        <w:ind w:left="102" w:right="53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  <w:r w:rsidRPr="00282BBD">
        <w:rPr>
          <w:rFonts w:ascii="Arial Narrow" w:eastAsia="Tahoma" w:hAnsi="Arial Narrow" w:cs="Arial"/>
          <w:b/>
          <w:bCs/>
          <w:spacing w:val="-1"/>
          <w:sz w:val="26"/>
          <w:szCs w:val="26"/>
          <w:lang w:val="es-CO"/>
        </w:rPr>
        <w:t>AR</w:t>
      </w:r>
      <w:r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TÍCULO</w:t>
      </w:r>
      <w:r w:rsidRPr="00282BBD">
        <w:rPr>
          <w:rFonts w:ascii="Arial Narrow" w:eastAsia="Tahoma" w:hAnsi="Arial Narrow" w:cs="Arial"/>
          <w:b/>
          <w:bCs/>
          <w:spacing w:val="4"/>
          <w:sz w:val="26"/>
          <w:szCs w:val="26"/>
          <w:lang w:val="es-CO"/>
        </w:rPr>
        <w:t xml:space="preserve"> </w:t>
      </w:r>
      <w:r w:rsidR="005650E7">
        <w:rPr>
          <w:rFonts w:ascii="Arial Narrow" w:eastAsia="Tahoma" w:hAnsi="Arial Narrow" w:cs="Arial"/>
          <w:b/>
          <w:bCs/>
          <w:spacing w:val="4"/>
          <w:sz w:val="26"/>
          <w:szCs w:val="26"/>
          <w:lang w:val="es-CO"/>
        </w:rPr>
        <w:t>TERCER</w:t>
      </w:r>
      <w:r w:rsidRPr="00282BBD">
        <w:rPr>
          <w:rFonts w:ascii="Arial Narrow" w:eastAsia="Tahoma" w:hAnsi="Arial Narrow" w:cs="Arial"/>
          <w:b/>
          <w:bCs/>
          <w:spacing w:val="4"/>
          <w:sz w:val="26"/>
          <w:szCs w:val="26"/>
          <w:lang w:val="es-CO"/>
        </w:rPr>
        <w:t>O</w:t>
      </w:r>
      <w:r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:</w:t>
      </w:r>
      <w:r w:rsidR="0055611C">
        <w:rPr>
          <w:rFonts w:ascii="Arial Narrow" w:eastAsia="Tahoma" w:hAnsi="Arial Narrow" w:cs="Arial"/>
          <w:b/>
          <w:bCs/>
          <w:sz w:val="26"/>
          <w:szCs w:val="26"/>
          <w:lang w:val="es-CO"/>
        </w:rPr>
        <w:t xml:space="preserve"> 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>Apruéb</w:t>
      </w:r>
      <w:r w:rsidR="009E504A" w:rsidRPr="00282BBD">
        <w:rPr>
          <w:rFonts w:ascii="Arial Narrow" w:eastAsia="Tahoma" w:hAnsi="Arial Narrow" w:cs="Arial"/>
          <w:sz w:val="26"/>
          <w:szCs w:val="26"/>
          <w:lang w:val="es-CO"/>
        </w:rPr>
        <w:t>e</w:t>
      </w:r>
      <w:r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se el </w:t>
      </w:r>
      <w:r w:rsidR="00194296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Plan Anual </w:t>
      </w:r>
      <w:proofErr w:type="spellStart"/>
      <w:r w:rsidR="00194296" w:rsidRPr="00282BBD">
        <w:rPr>
          <w:rFonts w:ascii="Arial Narrow" w:eastAsia="Tahoma" w:hAnsi="Arial Narrow" w:cs="Arial"/>
          <w:sz w:val="26"/>
          <w:szCs w:val="26"/>
          <w:lang w:val="es-CO"/>
        </w:rPr>
        <w:t>Mensualizado</w:t>
      </w:r>
      <w:proofErr w:type="spellEnd"/>
      <w:r w:rsidR="00194296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 de Caja PAC</w:t>
      </w:r>
      <w:r w:rsidR="00194296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, </w:t>
      </w:r>
      <w:r w:rsidR="007F1685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como instrumento de planeación </w:t>
      </w:r>
      <w:r w:rsidR="001844D0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que determina la disponibilidad mensual de recursos que servirá de base para efectuar los pagos correspondientes a los compromisos adquiridos y cuya sumatoria de las </w:t>
      </w:r>
      <w:r w:rsidR="00327F5A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t xml:space="preserve">apropiaciones debe ser igual a lo planeado en el Presupuesto de Ingresos </w:t>
      </w:r>
      <w:r w:rsidR="00327F5A" w:rsidRPr="00282BBD">
        <w:rPr>
          <w:rFonts w:ascii="Arial Narrow" w:eastAsia="Tahoma" w:hAnsi="Arial Narrow" w:cs="Arial"/>
          <w:spacing w:val="-1"/>
          <w:sz w:val="26"/>
          <w:szCs w:val="26"/>
          <w:lang w:val="es-CO"/>
        </w:rPr>
        <w:lastRenderedPageBreak/>
        <w:t xml:space="preserve">y Gastos </w:t>
      </w:r>
      <w:r w:rsidR="00194296" w:rsidRPr="00282BBD">
        <w:rPr>
          <w:rFonts w:ascii="Arial Narrow" w:eastAsia="Tahoma" w:hAnsi="Arial Narrow" w:cs="Tahoma"/>
          <w:sz w:val="26"/>
          <w:szCs w:val="26"/>
          <w:lang w:val="es-CO"/>
        </w:rPr>
        <w:t>del Fondo de Servicios Educativos de</w:t>
      </w:r>
      <w:r w:rsidR="0055611C">
        <w:rPr>
          <w:rFonts w:ascii="Arial Narrow" w:eastAsia="Tahoma" w:hAnsi="Arial Narrow" w:cs="Tahoma"/>
          <w:sz w:val="26"/>
          <w:szCs w:val="26"/>
          <w:lang w:val="es-CO"/>
        </w:rPr>
        <w:t xml:space="preserve"> </w:t>
      </w:r>
      <w:r w:rsidR="00194296" w:rsidRPr="00282BBD">
        <w:rPr>
          <w:rFonts w:ascii="Arial Narrow" w:eastAsia="Tahoma" w:hAnsi="Arial Narrow" w:cs="Tahoma"/>
          <w:sz w:val="26"/>
          <w:szCs w:val="26"/>
          <w:lang w:val="es-CO"/>
        </w:rPr>
        <w:t>la</w:t>
      </w:r>
      <w:r w:rsidR="0055611C">
        <w:rPr>
          <w:rFonts w:ascii="Arial Narrow" w:eastAsia="Tahoma" w:hAnsi="Arial Narrow" w:cs="Tahoma"/>
          <w:sz w:val="26"/>
          <w:szCs w:val="26"/>
          <w:lang w:val="es-CO"/>
        </w:rPr>
        <w:t xml:space="preserve"> </w:t>
      </w:r>
      <w:r w:rsidR="00194296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Institución Educativa </w:t>
      </w:r>
      <w:r w:rsidR="005C7A6A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>TÉCNICA SAN LUIS GONZAGA</w:t>
      </w:r>
      <w:r w:rsidR="00194296" w:rsidRPr="00414096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>,</w:t>
      </w:r>
      <w:r w:rsidR="0055611C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 xml:space="preserve"> </w:t>
      </w:r>
      <w:r w:rsidR="00194296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del municipio de </w:t>
      </w:r>
      <w:r w:rsidR="00674D51">
        <w:rPr>
          <w:rFonts w:ascii="Arial Narrow" w:eastAsia="Tahoma" w:hAnsi="Arial Narrow" w:cs="Arial"/>
          <w:position w:val="-1"/>
          <w:sz w:val="26"/>
          <w:szCs w:val="26"/>
          <w:lang w:val="es-CO"/>
        </w:rPr>
        <w:t>Chicoral</w:t>
      </w:r>
      <w:r w:rsidR="00414096" w:rsidRPr="00CD68C5">
        <w:rPr>
          <w:rFonts w:ascii="Arial Narrow" w:eastAsia="Tahoma" w:hAnsi="Arial Narrow" w:cs="Arial"/>
          <w:position w:val="-1"/>
          <w:sz w:val="26"/>
          <w:szCs w:val="26"/>
          <w:lang w:val="es-CO"/>
        </w:rPr>
        <w:t>,</w:t>
      </w:r>
      <w:r w:rsidR="0055611C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 </w:t>
      </w:r>
      <w:r w:rsidR="00194296" w:rsidRPr="00CD68C5">
        <w:rPr>
          <w:rFonts w:ascii="Arial Narrow" w:eastAsia="Tahoma" w:hAnsi="Arial Narrow" w:cs="Arial"/>
          <w:position w:val="-1"/>
          <w:sz w:val="26"/>
          <w:szCs w:val="26"/>
          <w:lang w:val="es-CO"/>
        </w:rPr>
        <w:t>p</w:t>
      </w:r>
      <w:r w:rsidR="00194296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ara la vigencia fiscal comprendida entre el 1 de enero y 31 de diciembre de </w:t>
      </w:r>
      <w:r w:rsidR="000D6010">
        <w:rPr>
          <w:rFonts w:ascii="Arial Narrow" w:eastAsia="Tahoma" w:hAnsi="Arial Narrow" w:cs="Arial"/>
          <w:position w:val="-1"/>
          <w:sz w:val="26"/>
          <w:szCs w:val="26"/>
          <w:lang w:val="es-CO"/>
        </w:rPr>
        <w:t>2017</w:t>
      </w:r>
      <w:r w:rsidR="00194296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>,</w:t>
      </w:r>
    </w:p>
    <w:p w:rsidR="00C705FD" w:rsidRPr="00282BBD" w:rsidRDefault="00C705FD" w:rsidP="00C705FD">
      <w:pPr>
        <w:spacing w:before="14" w:line="200" w:lineRule="exact"/>
        <w:rPr>
          <w:rFonts w:ascii="Arial Narrow" w:hAnsi="Arial Narrow"/>
          <w:sz w:val="26"/>
          <w:szCs w:val="26"/>
          <w:lang w:val="es-CO"/>
        </w:rPr>
      </w:pPr>
    </w:p>
    <w:p w:rsidR="00D549BA" w:rsidRPr="00282BBD" w:rsidRDefault="00541067" w:rsidP="00FD1A9D">
      <w:pPr>
        <w:spacing w:before="73"/>
        <w:ind w:left="102" w:right="53"/>
        <w:jc w:val="both"/>
        <w:rPr>
          <w:rFonts w:ascii="Arial Narrow" w:eastAsia="Tahoma" w:hAnsi="Arial Narrow" w:cs="Arial"/>
          <w:spacing w:val="-1"/>
          <w:sz w:val="26"/>
          <w:szCs w:val="26"/>
          <w:lang w:val="es-CO"/>
        </w:rPr>
      </w:pPr>
      <w:r w:rsidRPr="00BD5FDA">
        <w:rPr>
          <w:rFonts w:ascii="Arial Narrow" w:eastAsia="Tahoma" w:hAnsi="Arial Narrow" w:cs="Arial"/>
          <w:b/>
          <w:bCs/>
          <w:spacing w:val="-1"/>
          <w:sz w:val="26"/>
          <w:szCs w:val="26"/>
          <w:lang w:val="es-CO"/>
        </w:rPr>
        <w:t>AR</w:t>
      </w:r>
      <w:r w:rsidRPr="00BD5FDA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TÍCULO</w:t>
      </w:r>
      <w:r w:rsidR="00933225">
        <w:rPr>
          <w:rFonts w:ascii="Arial Narrow" w:eastAsia="Tahoma" w:hAnsi="Arial Narrow" w:cs="Arial"/>
          <w:b/>
          <w:bCs/>
          <w:sz w:val="26"/>
          <w:szCs w:val="26"/>
          <w:lang w:val="es-CO"/>
        </w:rPr>
        <w:t xml:space="preserve"> </w:t>
      </w:r>
      <w:r w:rsidR="005650E7" w:rsidRPr="00282BBD">
        <w:rPr>
          <w:rFonts w:ascii="Arial Narrow" w:eastAsia="Tahoma" w:hAnsi="Arial Narrow" w:cs="Arial"/>
          <w:b/>
          <w:bCs/>
          <w:spacing w:val="4"/>
          <w:sz w:val="26"/>
          <w:szCs w:val="26"/>
          <w:lang w:val="es-CO"/>
        </w:rPr>
        <w:t>CUARTO</w:t>
      </w:r>
      <w:r w:rsidRPr="00BD5FDA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:</w:t>
      </w:r>
      <w:r w:rsidR="0055611C">
        <w:rPr>
          <w:rFonts w:ascii="Arial Narrow" w:eastAsia="Tahoma" w:hAnsi="Arial Narrow" w:cs="Arial"/>
          <w:b/>
          <w:bCs/>
          <w:sz w:val="26"/>
          <w:szCs w:val="26"/>
          <w:lang w:val="es-CO"/>
        </w:rPr>
        <w:t xml:space="preserve"> </w:t>
      </w:r>
      <w:r w:rsidR="00D549BA" w:rsidRPr="00BD5FDA">
        <w:rPr>
          <w:rFonts w:ascii="Arial Narrow" w:eastAsia="Tahoma" w:hAnsi="Arial Narrow" w:cs="Arial"/>
          <w:bCs/>
          <w:spacing w:val="8"/>
          <w:sz w:val="26"/>
          <w:szCs w:val="26"/>
          <w:lang w:val="es-CO"/>
        </w:rPr>
        <w:t>El manejo y ejecución del P</w:t>
      </w:r>
      <w:r w:rsidR="00FD1A9D" w:rsidRPr="00BD5FDA">
        <w:rPr>
          <w:rFonts w:ascii="Arial Narrow" w:eastAsia="Tahoma" w:hAnsi="Arial Narrow" w:cs="Arial"/>
          <w:bCs/>
          <w:spacing w:val="8"/>
          <w:sz w:val="26"/>
          <w:szCs w:val="26"/>
          <w:lang w:val="es-CO"/>
        </w:rPr>
        <w:t xml:space="preserve">resupuesto de Ingresos y Gastos </w:t>
      </w:r>
      <w:r w:rsidR="00E4727A" w:rsidRPr="00BD5FDA">
        <w:rPr>
          <w:rFonts w:ascii="Arial Narrow" w:eastAsia="Tahoma" w:hAnsi="Arial Narrow" w:cs="Tahoma"/>
          <w:sz w:val="26"/>
          <w:szCs w:val="26"/>
          <w:lang w:val="es-CO"/>
        </w:rPr>
        <w:t>del Fondo de Servicios Educativos de</w:t>
      </w:r>
      <w:r w:rsidR="0055611C">
        <w:rPr>
          <w:rFonts w:ascii="Arial Narrow" w:eastAsia="Tahoma" w:hAnsi="Arial Narrow" w:cs="Tahoma"/>
          <w:sz w:val="26"/>
          <w:szCs w:val="26"/>
          <w:lang w:val="es-CO"/>
        </w:rPr>
        <w:t xml:space="preserve"> </w:t>
      </w:r>
      <w:r w:rsidR="00E4727A" w:rsidRPr="00BD5FDA">
        <w:rPr>
          <w:rFonts w:ascii="Arial Narrow" w:eastAsia="Tahoma" w:hAnsi="Arial Narrow" w:cs="Tahoma"/>
          <w:sz w:val="26"/>
          <w:szCs w:val="26"/>
          <w:lang w:val="es-CO"/>
        </w:rPr>
        <w:t>la</w:t>
      </w:r>
      <w:r w:rsidR="0055611C">
        <w:rPr>
          <w:rFonts w:ascii="Arial Narrow" w:eastAsia="Tahoma" w:hAnsi="Arial Narrow" w:cs="Tahoma"/>
          <w:sz w:val="26"/>
          <w:szCs w:val="26"/>
          <w:lang w:val="es-CO"/>
        </w:rPr>
        <w:t xml:space="preserve"> </w:t>
      </w:r>
      <w:r w:rsidR="00E4727A" w:rsidRPr="00BD5FDA">
        <w:rPr>
          <w:rFonts w:ascii="Arial Narrow" w:eastAsia="Tahoma" w:hAnsi="Arial Narrow" w:cs="Arial"/>
          <w:sz w:val="26"/>
          <w:szCs w:val="26"/>
          <w:lang w:val="es-CO"/>
        </w:rPr>
        <w:t xml:space="preserve">Institución Educativa </w:t>
      </w:r>
      <w:r w:rsidR="005C7A6A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>TÉCNICA SAN LUIS GONZAGA</w:t>
      </w:r>
      <w:r w:rsidR="00E4727A" w:rsidRPr="00414096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>,</w:t>
      </w:r>
      <w:r w:rsidR="0055611C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 xml:space="preserve"> </w:t>
      </w:r>
      <w:r w:rsidR="00E4727A" w:rsidRPr="00BD5FDA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del municipio de </w:t>
      </w:r>
      <w:r w:rsidR="00674D51">
        <w:rPr>
          <w:rFonts w:ascii="Arial Narrow" w:eastAsia="Tahoma" w:hAnsi="Arial Narrow" w:cs="Arial"/>
          <w:position w:val="-1"/>
          <w:sz w:val="26"/>
          <w:szCs w:val="26"/>
          <w:lang w:val="es-CO"/>
        </w:rPr>
        <w:t>Chicoral</w:t>
      </w:r>
      <w:r w:rsidR="00414096" w:rsidRPr="00414096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>,</w:t>
      </w:r>
      <w:r w:rsidR="0055611C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 xml:space="preserve"> </w:t>
      </w:r>
      <w:r w:rsidR="00E4727A" w:rsidRPr="00BD5FDA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para la vigencia fiscal comprendida entre el 1 de enero y 31 de diciembre de </w:t>
      </w:r>
      <w:r w:rsidR="000D6010">
        <w:rPr>
          <w:rFonts w:ascii="Arial Narrow" w:eastAsia="Tahoma" w:hAnsi="Arial Narrow" w:cs="Arial"/>
          <w:position w:val="-1"/>
          <w:sz w:val="26"/>
          <w:szCs w:val="26"/>
          <w:lang w:val="es-CO"/>
        </w:rPr>
        <w:t>2017</w:t>
      </w:r>
      <w:r w:rsidR="00E4727A" w:rsidRPr="00BD5FDA">
        <w:rPr>
          <w:rFonts w:ascii="Arial Narrow" w:eastAsia="Tahoma" w:hAnsi="Arial Narrow" w:cs="Arial"/>
          <w:position w:val="-1"/>
          <w:sz w:val="26"/>
          <w:szCs w:val="26"/>
          <w:lang w:val="es-CO"/>
        </w:rPr>
        <w:t>,</w:t>
      </w:r>
      <w:r w:rsidR="00933225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 </w:t>
      </w:r>
      <w:r w:rsidR="00D549BA" w:rsidRPr="00BD5FDA">
        <w:rPr>
          <w:rFonts w:ascii="Arial Narrow" w:eastAsia="Tahoma" w:hAnsi="Arial Narrow" w:cs="Arial"/>
          <w:sz w:val="26"/>
          <w:szCs w:val="26"/>
          <w:lang w:val="es-CO"/>
        </w:rPr>
        <w:t xml:space="preserve">se realizará con </w:t>
      </w:r>
      <w:r w:rsidR="00D549BA" w:rsidRPr="00E5396E">
        <w:rPr>
          <w:rFonts w:ascii="Arial Narrow" w:eastAsia="Tahoma" w:hAnsi="Arial Narrow" w:cs="Arial"/>
          <w:sz w:val="26"/>
          <w:szCs w:val="26"/>
          <w:lang w:val="es-CO"/>
        </w:rPr>
        <w:t xml:space="preserve">base en lo dispuesto por la Secretaría de Educación y Cultural de Departamento del Tolima según Resolución </w:t>
      </w:r>
      <w:r w:rsidR="00341429" w:rsidRPr="00E5396E">
        <w:rPr>
          <w:rFonts w:ascii="Arial Narrow" w:eastAsia="Tahoma" w:hAnsi="Arial Narrow" w:cs="Arial"/>
          <w:sz w:val="26"/>
          <w:szCs w:val="26"/>
          <w:lang w:val="es-CO"/>
        </w:rPr>
        <w:t>No.7369 de Noviembre 24 de 2015</w:t>
      </w:r>
      <w:r w:rsidR="00D549BA" w:rsidRPr="00E5396E">
        <w:rPr>
          <w:rFonts w:ascii="Arial Narrow" w:eastAsia="Tahoma" w:hAnsi="Arial Narrow" w:cs="Arial"/>
          <w:sz w:val="26"/>
          <w:szCs w:val="26"/>
          <w:lang w:val="es-CO"/>
        </w:rPr>
        <w:t>.</w:t>
      </w:r>
    </w:p>
    <w:p w:rsidR="00541067" w:rsidRPr="00282BBD" w:rsidRDefault="00541067" w:rsidP="00CF77AF">
      <w:pPr>
        <w:ind w:left="182" w:right="-20"/>
        <w:jc w:val="both"/>
        <w:rPr>
          <w:rFonts w:ascii="Arial Narrow" w:eastAsia="Tahoma" w:hAnsi="Arial Narrow" w:cs="Arial"/>
          <w:b/>
          <w:bCs/>
          <w:spacing w:val="-1"/>
          <w:sz w:val="26"/>
          <w:szCs w:val="26"/>
          <w:lang w:val="es-CO"/>
        </w:rPr>
      </w:pPr>
    </w:p>
    <w:p w:rsidR="003033FB" w:rsidRPr="00CD68C5" w:rsidRDefault="00CF77AF" w:rsidP="006B773D">
      <w:pPr>
        <w:ind w:left="182" w:right="-20"/>
        <w:jc w:val="both"/>
        <w:rPr>
          <w:rFonts w:ascii="Arial Narrow" w:eastAsia="Tahoma" w:hAnsi="Arial Narrow" w:cs="Arial"/>
          <w:sz w:val="26"/>
          <w:szCs w:val="26"/>
          <w:lang w:val="es-CO"/>
        </w:rPr>
      </w:pPr>
      <w:r w:rsidRPr="00282BBD">
        <w:rPr>
          <w:rFonts w:ascii="Arial Narrow" w:eastAsia="Tahoma" w:hAnsi="Arial Narrow" w:cs="Arial"/>
          <w:b/>
          <w:bCs/>
          <w:spacing w:val="-1"/>
          <w:sz w:val="26"/>
          <w:szCs w:val="26"/>
          <w:lang w:val="es-CO"/>
        </w:rPr>
        <w:t>AR</w:t>
      </w:r>
      <w:r w:rsidRPr="00282BBD">
        <w:rPr>
          <w:rFonts w:ascii="Arial Narrow" w:eastAsia="Tahoma" w:hAnsi="Arial Narrow" w:cs="Arial"/>
          <w:b/>
          <w:bCs/>
          <w:sz w:val="26"/>
          <w:szCs w:val="26"/>
          <w:lang w:val="es-CO"/>
        </w:rPr>
        <w:t>TÍCULO</w:t>
      </w:r>
      <w:r w:rsidR="00933225">
        <w:rPr>
          <w:rFonts w:ascii="Arial Narrow" w:eastAsia="Tahoma" w:hAnsi="Arial Narrow" w:cs="Arial"/>
          <w:b/>
          <w:bCs/>
          <w:sz w:val="26"/>
          <w:szCs w:val="26"/>
          <w:lang w:val="es-CO"/>
        </w:rPr>
        <w:t xml:space="preserve"> </w:t>
      </w:r>
      <w:r w:rsidR="005650E7" w:rsidRPr="00BD5FDA">
        <w:rPr>
          <w:rFonts w:ascii="Arial Narrow" w:eastAsia="Tahoma" w:hAnsi="Arial Narrow" w:cs="Arial"/>
          <w:b/>
          <w:bCs/>
          <w:spacing w:val="4"/>
          <w:sz w:val="26"/>
          <w:szCs w:val="26"/>
          <w:lang w:val="es-CO"/>
        </w:rPr>
        <w:t>QUINTO</w:t>
      </w:r>
      <w:r w:rsidR="00CD68C5">
        <w:rPr>
          <w:rFonts w:ascii="Arial Narrow" w:eastAsia="Tahoma" w:hAnsi="Arial Narrow" w:cs="Arial"/>
          <w:b/>
          <w:bCs/>
          <w:sz w:val="26"/>
          <w:szCs w:val="26"/>
          <w:lang w:val="es-CO"/>
        </w:rPr>
        <w:t xml:space="preserve">: </w:t>
      </w:r>
      <w:r w:rsidR="007349F8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El presente acuerdo rige </w:t>
      </w:r>
      <w:r w:rsidR="006B773D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a partir del 01 de enero al 31 de diciembre de </w:t>
      </w:r>
      <w:r w:rsidR="000D6010">
        <w:rPr>
          <w:rFonts w:ascii="Arial Narrow" w:eastAsia="Tahoma" w:hAnsi="Arial Narrow" w:cs="Arial"/>
          <w:sz w:val="26"/>
          <w:szCs w:val="26"/>
          <w:lang w:val="es-CO"/>
        </w:rPr>
        <w:t>2017</w:t>
      </w:r>
      <w:r w:rsidR="003033FB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, previa liquidación por parte de la Rectoría del </w:t>
      </w:r>
      <w:r w:rsidR="003033FB" w:rsidRPr="00282BBD">
        <w:rPr>
          <w:rFonts w:ascii="Arial Narrow" w:eastAsia="Tahoma" w:hAnsi="Arial Narrow" w:cs="Tahoma"/>
          <w:sz w:val="26"/>
          <w:szCs w:val="26"/>
          <w:lang w:val="es-CO"/>
        </w:rPr>
        <w:t>Fondo de Servicios Educativos de</w:t>
      </w:r>
      <w:r w:rsidR="0055611C">
        <w:rPr>
          <w:rFonts w:ascii="Arial Narrow" w:eastAsia="Tahoma" w:hAnsi="Arial Narrow" w:cs="Tahoma"/>
          <w:sz w:val="26"/>
          <w:szCs w:val="26"/>
          <w:lang w:val="es-CO"/>
        </w:rPr>
        <w:t xml:space="preserve"> </w:t>
      </w:r>
      <w:r w:rsidR="003033FB" w:rsidRPr="00282BBD">
        <w:rPr>
          <w:rFonts w:ascii="Arial Narrow" w:eastAsia="Tahoma" w:hAnsi="Arial Narrow" w:cs="Tahoma"/>
          <w:sz w:val="26"/>
          <w:szCs w:val="26"/>
          <w:lang w:val="es-CO"/>
        </w:rPr>
        <w:t>la</w:t>
      </w:r>
      <w:r w:rsidR="0055611C">
        <w:rPr>
          <w:rFonts w:ascii="Arial Narrow" w:eastAsia="Tahoma" w:hAnsi="Arial Narrow" w:cs="Tahoma"/>
          <w:sz w:val="26"/>
          <w:szCs w:val="26"/>
          <w:lang w:val="es-CO"/>
        </w:rPr>
        <w:t xml:space="preserve"> </w:t>
      </w:r>
      <w:r w:rsidR="003033FB" w:rsidRPr="00282BBD">
        <w:rPr>
          <w:rFonts w:ascii="Arial Narrow" w:eastAsia="Tahoma" w:hAnsi="Arial Narrow" w:cs="Arial"/>
          <w:sz w:val="26"/>
          <w:szCs w:val="26"/>
          <w:lang w:val="es-CO"/>
        </w:rPr>
        <w:t xml:space="preserve">Institución Educativa </w:t>
      </w:r>
      <w:r w:rsidR="005C7A6A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>TÉCNICA SAN LUIS GONZAGA</w:t>
      </w:r>
      <w:r w:rsidR="003033FB" w:rsidRPr="00414096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>,</w:t>
      </w:r>
      <w:r w:rsidR="0055611C">
        <w:rPr>
          <w:rFonts w:ascii="Arial Narrow" w:eastAsia="Tahoma" w:hAnsi="Arial Narrow" w:cs="Arial"/>
          <w:color w:val="262626" w:themeColor="text1" w:themeTint="D9"/>
          <w:position w:val="-1"/>
          <w:sz w:val="26"/>
          <w:szCs w:val="26"/>
          <w:lang w:val="es-CO"/>
        </w:rPr>
        <w:t xml:space="preserve"> </w:t>
      </w:r>
      <w:r w:rsidR="003033FB" w:rsidRPr="00282BBD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del municipio </w:t>
      </w:r>
      <w:r w:rsidR="003033FB" w:rsidRPr="00CD68C5">
        <w:rPr>
          <w:rFonts w:ascii="Arial Narrow" w:eastAsia="Tahoma" w:hAnsi="Arial Narrow" w:cs="Arial"/>
          <w:position w:val="-1"/>
          <w:sz w:val="26"/>
          <w:szCs w:val="26"/>
          <w:lang w:val="es-CO"/>
        </w:rPr>
        <w:t xml:space="preserve">de </w:t>
      </w:r>
      <w:r w:rsidR="00674D51">
        <w:rPr>
          <w:rFonts w:ascii="Arial Narrow" w:eastAsia="Tahoma" w:hAnsi="Arial Narrow" w:cs="Arial"/>
          <w:position w:val="-1"/>
          <w:sz w:val="26"/>
          <w:szCs w:val="26"/>
          <w:lang w:val="es-CO"/>
        </w:rPr>
        <w:t>Chicoral</w:t>
      </w:r>
      <w:r w:rsidR="00CD68C5">
        <w:rPr>
          <w:rFonts w:ascii="Arial Narrow" w:eastAsia="Tahoma" w:hAnsi="Arial Narrow" w:cs="Arial"/>
          <w:position w:val="-1"/>
          <w:sz w:val="26"/>
          <w:szCs w:val="26"/>
          <w:lang w:val="es-CO"/>
        </w:rPr>
        <w:t>.</w:t>
      </w:r>
    </w:p>
    <w:p w:rsidR="003033FB" w:rsidRPr="00282BBD" w:rsidRDefault="003033FB" w:rsidP="006B773D">
      <w:pPr>
        <w:ind w:left="182" w:right="-20"/>
        <w:jc w:val="both"/>
        <w:rPr>
          <w:rFonts w:ascii="Arial Narrow" w:eastAsia="Tahoma" w:hAnsi="Arial Narrow" w:cs="Arial"/>
          <w:sz w:val="26"/>
          <w:szCs w:val="26"/>
          <w:lang w:val="es-CO"/>
        </w:rPr>
      </w:pPr>
    </w:p>
    <w:p w:rsidR="000D6010" w:rsidRPr="00282BBD" w:rsidRDefault="000D6010" w:rsidP="000D6010">
      <w:pPr>
        <w:spacing w:line="277" w:lineRule="auto"/>
        <w:ind w:right="-68"/>
        <w:rPr>
          <w:rFonts w:ascii="Arial Narrow" w:eastAsia="Arial" w:hAnsi="Arial Narrow" w:cs="Arial"/>
          <w:color w:val="FF0000"/>
          <w:spacing w:val="-1"/>
          <w:sz w:val="26"/>
          <w:szCs w:val="26"/>
          <w:lang w:val="es-CO"/>
        </w:rPr>
      </w:pPr>
      <w:r w:rsidRPr="00282BBD">
        <w:rPr>
          <w:rFonts w:ascii="Arial Narrow" w:eastAsia="Arial" w:hAnsi="Arial Narrow" w:cs="Arial"/>
          <w:spacing w:val="-1"/>
          <w:sz w:val="26"/>
          <w:szCs w:val="26"/>
          <w:lang w:val="es-CO"/>
        </w:rPr>
        <w:t xml:space="preserve">Para constancia se firma en </w:t>
      </w:r>
      <w:r w:rsidR="00674D51">
        <w:rPr>
          <w:rFonts w:ascii="Arial Narrow" w:eastAsia="Arial" w:hAnsi="Arial Narrow" w:cs="Arial"/>
          <w:spacing w:val="-1"/>
          <w:sz w:val="26"/>
          <w:szCs w:val="26"/>
          <w:lang w:val="es-CO"/>
        </w:rPr>
        <w:t>Chicoral</w:t>
      </w:r>
      <w:r w:rsidR="00933225">
        <w:rPr>
          <w:rFonts w:ascii="Arial Narrow" w:eastAsia="Arial" w:hAnsi="Arial Narrow" w:cs="Arial"/>
          <w:spacing w:val="-1"/>
          <w:sz w:val="26"/>
          <w:szCs w:val="26"/>
          <w:lang w:val="es-CO"/>
        </w:rPr>
        <w:t>,</w:t>
      </w:r>
      <w:r w:rsidR="00F8036A">
        <w:rPr>
          <w:rFonts w:ascii="Arial Narrow" w:eastAsia="Arial" w:hAnsi="Arial Narrow" w:cs="Arial"/>
          <w:spacing w:val="-1"/>
          <w:sz w:val="26"/>
          <w:szCs w:val="26"/>
          <w:lang w:val="es-CO"/>
        </w:rPr>
        <w:t xml:space="preserve"> el primero (01) </w:t>
      </w:r>
      <w:r w:rsidRPr="00282BBD">
        <w:rPr>
          <w:rFonts w:ascii="Arial Narrow" w:eastAsia="Arial" w:hAnsi="Arial Narrow" w:cs="Arial"/>
          <w:color w:val="FF0000"/>
          <w:spacing w:val="-1"/>
          <w:sz w:val="26"/>
          <w:szCs w:val="26"/>
          <w:lang w:val="es-CO"/>
        </w:rPr>
        <w:t xml:space="preserve"> </w:t>
      </w:r>
      <w:r w:rsidRPr="00282BBD">
        <w:rPr>
          <w:rFonts w:ascii="Arial Narrow" w:eastAsia="Arial" w:hAnsi="Arial Narrow" w:cs="Arial"/>
          <w:spacing w:val="-1"/>
          <w:sz w:val="26"/>
          <w:szCs w:val="26"/>
          <w:lang w:val="es-CO"/>
        </w:rPr>
        <w:t xml:space="preserve">del mes </w:t>
      </w:r>
      <w:r w:rsidRPr="0016391F">
        <w:rPr>
          <w:rFonts w:ascii="Arial Narrow" w:eastAsia="Arial" w:hAnsi="Arial Narrow" w:cs="Arial"/>
          <w:spacing w:val="-1"/>
          <w:sz w:val="26"/>
          <w:szCs w:val="26"/>
          <w:lang w:val="es-CO"/>
        </w:rPr>
        <w:t xml:space="preserve">de </w:t>
      </w:r>
      <w:r w:rsidR="00F8036A">
        <w:rPr>
          <w:rFonts w:ascii="Arial Narrow" w:eastAsia="Arial" w:hAnsi="Arial Narrow" w:cs="Arial"/>
          <w:spacing w:val="-1"/>
          <w:sz w:val="26"/>
          <w:szCs w:val="26"/>
          <w:lang w:val="es-CO"/>
        </w:rPr>
        <w:t>diciem</w:t>
      </w:r>
      <w:r w:rsidRPr="0016391F">
        <w:rPr>
          <w:rFonts w:ascii="Arial Narrow" w:eastAsia="Arial" w:hAnsi="Arial Narrow" w:cs="Arial"/>
          <w:spacing w:val="-1"/>
          <w:sz w:val="26"/>
          <w:szCs w:val="26"/>
          <w:lang w:val="es-CO"/>
        </w:rPr>
        <w:t>bre</w:t>
      </w:r>
      <w:r w:rsidR="0055611C">
        <w:rPr>
          <w:rFonts w:ascii="Arial Narrow" w:eastAsia="Arial" w:hAnsi="Arial Narrow" w:cs="Arial"/>
          <w:spacing w:val="-1"/>
          <w:sz w:val="26"/>
          <w:szCs w:val="26"/>
          <w:lang w:val="es-CO"/>
        </w:rPr>
        <w:t xml:space="preserve"> </w:t>
      </w:r>
      <w:r w:rsidRPr="00282BBD">
        <w:rPr>
          <w:rFonts w:ascii="Arial Narrow" w:eastAsia="Arial" w:hAnsi="Arial Narrow" w:cs="Arial"/>
          <w:spacing w:val="-1"/>
          <w:sz w:val="26"/>
          <w:szCs w:val="26"/>
          <w:lang w:val="es-CO"/>
        </w:rPr>
        <w:t>del año</w:t>
      </w:r>
      <w:r w:rsidR="00933225">
        <w:rPr>
          <w:rFonts w:ascii="Arial Narrow" w:eastAsia="Arial" w:hAnsi="Arial Narrow" w:cs="Arial"/>
          <w:spacing w:val="-1"/>
          <w:sz w:val="26"/>
          <w:szCs w:val="26"/>
          <w:lang w:val="es-CO"/>
        </w:rPr>
        <w:t xml:space="preserve"> </w:t>
      </w:r>
      <w:r w:rsidRPr="00282BBD">
        <w:rPr>
          <w:rFonts w:ascii="Arial Narrow" w:eastAsia="Arial" w:hAnsi="Arial Narrow" w:cs="Arial"/>
          <w:spacing w:val="-1"/>
          <w:sz w:val="26"/>
          <w:szCs w:val="26"/>
          <w:lang w:val="es-CO"/>
        </w:rPr>
        <w:t>201</w:t>
      </w:r>
      <w:r>
        <w:rPr>
          <w:rFonts w:ascii="Arial Narrow" w:eastAsia="Arial" w:hAnsi="Arial Narrow" w:cs="Arial"/>
          <w:spacing w:val="-1"/>
          <w:sz w:val="26"/>
          <w:szCs w:val="26"/>
          <w:lang w:val="es-CO"/>
        </w:rPr>
        <w:t>6</w:t>
      </w:r>
      <w:r w:rsidRPr="00282BBD">
        <w:rPr>
          <w:rFonts w:ascii="Arial Narrow" w:eastAsia="Arial" w:hAnsi="Arial Narrow" w:cs="Arial"/>
          <w:spacing w:val="-1"/>
          <w:sz w:val="26"/>
          <w:szCs w:val="26"/>
          <w:lang w:val="es-CO"/>
        </w:rPr>
        <w:t>.</w:t>
      </w:r>
    </w:p>
    <w:p w:rsidR="00AC5C70" w:rsidRPr="00282BBD" w:rsidRDefault="00AC5C70" w:rsidP="00AC5C70">
      <w:pPr>
        <w:spacing w:line="277" w:lineRule="auto"/>
        <w:ind w:right="175"/>
        <w:rPr>
          <w:rFonts w:ascii="Arial Narrow" w:eastAsia="Arial" w:hAnsi="Arial Narrow" w:cs="Arial"/>
          <w:color w:val="FF0000"/>
          <w:spacing w:val="-1"/>
          <w:sz w:val="26"/>
          <w:szCs w:val="26"/>
          <w:lang w:val="es-CO"/>
        </w:rPr>
      </w:pPr>
    </w:p>
    <w:p w:rsidR="00AC5C70" w:rsidRDefault="00AC5C70" w:rsidP="00AC5C70">
      <w:pPr>
        <w:spacing w:line="277" w:lineRule="auto"/>
        <w:ind w:right="175"/>
        <w:jc w:val="both"/>
        <w:rPr>
          <w:rFonts w:ascii="Arial Narrow" w:eastAsia="Arial" w:hAnsi="Arial Narrow" w:cs="Arial"/>
          <w:spacing w:val="-1"/>
          <w:sz w:val="26"/>
          <w:szCs w:val="26"/>
          <w:lang w:val="es-CO"/>
        </w:rPr>
      </w:pPr>
      <w:r w:rsidRPr="00282BBD">
        <w:rPr>
          <w:rFonts w:ascii="Arial Narrow" w:eastAsia="Arial" w:hAnsi="Arial Narrow" w:cs="Arial"/>
          <w:spacing w:val="-1"/>
          <w:sz w:val="26"/>
          <w:szCs w:val="26"/>
          <w:lang w:val="es-CO"/>
        </w:rPr>
        <w:t>Firman los integrantes del Consejo Directiv</w:t>
      </w:r>
      <w:r w:rsidR="00CD68C5">
        <w:rPr>
          <w:rFonts w:ascii="Arial Narrow" w:eastAsia="Arial" w:hAnsi="Arial Narrow" w:cs="Arial"/>
          <w:spacing w:val="-1"/>
          <w:sz w:val="26"/>
          <w:szCs w:val="26"/>
          <w:lang w:val="es-CO"/>
        </w:rPr>
        <w:t>o.</w:t>
      </w:r>
    </w:p>
    <w:p w:rsidR="005650E7" w:rsidRDefault="005650E7" w:rsidP="00AC5C70">
      <w:pPr>
        <w:spacing w:line="277" w:lineRule="auto"/>
        <w:ind w:right="175"/>
        <w:jc w:val="both"/>
        <w:rPr>
          <w:rFonts w:ascii="Arial Narrow" w:eastAsia="Arial" w:hAnsi="Arial Narrow" w:cs="Arial"/>
          <w:spacing w:val="-1"/>
          <w:sz w:val="26"/>
          <w:szCs w:val="26"/>
          <w:lang w:val="es-CO"/>
        </w:rPr>
      </w:pPr>
    </w:p>
    <w:p w:rsidR="005650E7" w:rsidRPr="00282BBD" w:rsidRDefault="005650E7" w:rsidP="00AC5C70">
      <w:pPr>
        <w:spacing w:line="277" w:lineRule="auto"/>
        <w:ind w:right="175"/>
        <w:jc w:val="both"/>
        <w:rPr>
          <w:rFonts w:ascii="Arial Narrow" w:eastAsia="Arial" w:hAnsi="Arial Narrow" w:cs="Arial"/>
          <w:spacing w:val="-1"/>
          <w:sz w:val="26"/>
          <w:szCs w:val="26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491"/>
      </w:tblGrid>
      <w:tr w:rsidR="001E59DF" w:rsidRPr="00E5396E" w:rsidTr="001B0D56">
        <w:tc>
          <w:tcPr>
            <w:tcW w:w="4491" w:type="dxa"/>
            <w:shd w:val="clear" w:color="auto" w:fill="auto"/>
          </w:tcPr>
          <w:p w:rsidR="00320D82" w:rsidRDefault="00672AA6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 xml:space="preserve">ANGIE </w:t>
            </w:r>
            <w:r w:rsidR="00F8036A"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FERNANDA OSUNA</w:t>
            </w:r>
          </w:p>
          <w:p w:rsidR="001E59DF" w:rsidRPr="00E5396E" w:rsidRDefault="001E59DF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 w:rsidRPr="00E5396E"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Representante de los Estudiantes</w:t>
            </w:r>
          </w:p>
        </w:tc>
        <w:tc>
          <w:tcPr>
            <w:tcW w:w="4491" w:type="dxa"/>
            <w:shd w:val="clear" w:color="auto" w:fill="auto"/>
          </w:tcPr>
          <w:p w:rsidR="00320D82" w:rsidRDefault="00F8036A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LEIDY</w:t>
            </w:r>
            <w:r w:rsidR="00672AA6"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 xml:space="preserve"> JOHANA</w:t>
            </w:r>
            <w:r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 xml:space="preserve"> FERIA</w:t>
            </w:r>
          </w:p>
          <w:p w:rsidR="001E59DF" w:rsidRDefault="001E59DF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 w:rsidRPr="00E5396E"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Representante de los Exalumnos</w:t>
            </w:r>
          </w:p>
          <w:p w:rsidR="005650E7" w:rsidRPr="00E5396E" w:rsidRDefault="005650E7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</w:p>
        </w:tc>
      </w:tr>
    </w:tbl>
    <w:p w:rsidR="001E59DF" w:rsidRPr="00E5396E" w:rsidRDefault="001E59DF" w:rsidP="00227966">
      <w:pPr>
        <w:spacing w:line="277" w:lineRule="auto"/>
        <w:ind w:right="175"/>
        <w:jc w:val="both"/>
        <w:rPr>
          <w:rFonts w:ascii="Arial Narrow" w:eastAsia="Arial" w:hAnsi="Arial Narrow" w:cs="Arial"/>
          <w:b/>
          <w:spacing w:val="-1"/>
          <w:sz w:val="26"/>
          <w:szCs w:val="26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491"/>
      </w:tblGrid>
      <w:tr w:rsidR="001E59DF" w:rsidRPr="00E5396E" w:rsidTr="001B0D56">
        <w:tc>
          <w:tcPr>
            <w:tcW w:w="4491" w:type="dxa"/>
            <w:shd w:val="clear" w:color="auto" w:fill="auto"/>
          </w:tcPr>
          <w:p w:rsidR="00320D82" w:rsidRDefault="00F8036A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 xml:space="preserve">JOSE OSCAR ROJAS </w:t>
            </w:r>
            <w:proofErr w:type="spellStart"/>
            <w:r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ROJAS</w:t>
            </w:r>
            <w:proofErr w:type="spellEnd"/>
          </w:p>
          <w:p w:rsidR="001E59DF" w:rsidRPr="00E5396E" w:rsidRDefault="001E59DF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 w:rsidRPr="00E5396E"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Representante de los Docentes</w:t>
            </w:r>
          </w:p>
        </w:tc>
        <w:tc>
          <w:tcPr>
            <w:tcW w:w="4491" w:type="dxa"/>
            <w:shd w:val="clear" w:color="auto" w:fill="auto"/>
          </w:tcPr>
          <w:p w:rsidR="001E59DF" w:rsidRPr="00E5396E" w:rsidRDefault="00F8036A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ALBA ITSNIRIDA SOTO GARCIA</w:t>
            </w:r>
          </w:p>
          <w:p w:rsidR="001E59DF" w:rsidRDefault="001E59DF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 w:rsidRPr="00E5396E"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Representante de los Docentes</w:t>
            </w:r>
          </w:p>
          <w:p w:rsidR="005650E7" w:rsidRPr="00E5396E" w:rsidRDefault="005650E7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</w:p>
        </w:tc>
      </w:tr>
    </w:tbl>
    <w:p w:rsidR="001E59DF" w:rsidRPr="00E5396E" w:rsidRDefault="001E59DF" w:rsidP="00227966">
      <w:pPr>
        <w:spacing w:line="277" w:lineRule="auto"/>
        <w:ind w:right="175"/>
        <w:jc w:val="both"/>
        <w:rPr>
          <w:rFonts w:ascii="Arial Narrow" w:eastAsia="Arial" w:hAnsi="Arial Narrow" w:cs="Arial"/>
          <w:b/>
          <w:spacing w:val="-1"/>
          <w:sz w:val="26"/>
          <w:szCs w:val="26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491"/>
      </w:tblGrid>
      <w:tr w:rsidR="001E59DF" w:rsidRPr="00E5396E" w:rsidTr="001B0D56">
        <w:tc>
          <w:tcPr>
            <w:tcW w:w="4491" w:type="dxa"/>
            <w:shd w:val="clear" w:color="auto" w:fill="auto"/>
          </w:tcPr>
          <w:p w:rsidR="001E59DF" w:rsidRPr="00E5396E" w:rsidRDefault="00F8036A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EMILIA HERNANDEZ</w:t>
            </w:r>
          </w:p>
          <w:p w:rsidR="001E59DF" w:rsidRPr="00E5396E" w:rsidRDefault="001E59DF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 w:rsidRPr="00E5396E"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Representante de los Padres de Familia</w:t>
            </w:r>
          </w:p>
        </w:tc>
        <w:tc>
          <w:tcPr>
            <w:tcW w:w="4491" w:type="dxa"/>
            <w:shd w:val="clear" w:color="auto" w:fill="auto"/>
          </w:tcPr>
          <w:p w:rsidR="001E59DF" w:rsidRPr="00E5396E" w:rsidRDefault="00F8036A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JUAN BAUTISTA TORRES</w:t>
            </w:r>
          </w:p>
          <w:p w:rsidR="001E59DF" w:rsidRDefault="001E59DF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 w:rsidRPr="00E5396E"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Representante de los Padres de Familia</w:t>
            </w:r>
          </w:p>
          <w:p w:rsidR="005650E7" w:rsidRPr="00E5396E" w:rsidRDefault="005650E7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</w:p>
        </w:tc>
      </w:tr>
    </w:tbl>
    <w:p w:rsidR="001E59DF" w:rsidRPr="00E5396E" w:rsidRDefault="001E59DF" w:rsidP="00227966">
      <w:pPr>
        <w:spacing w:line="277" w:lineRule="auto"/>
        <w:ind w:right="175"/>
        <w:jc w:val="both"/>
        <w:rPr>
          <w:rFonts w:ascii="Arial Narrow" w:eastAsia="Arial" w:hAnsi="Arial Narrow" w:cs="Arial"/>
          <w:b/>
          <w:spacing w:val="-1"/>
          <w:sz w:val="26"/>
          <w:szCs w:val="26"/>
          <w:lang w:val="es-CO"/>
        </w:rPr>
      </w:pPr>
    </w:p>
    <w:p w:rsidR="001E59DF" w:rsidRPr="00E5396E" w:rsidRDefault="001E59DF" w:rsidP="00227966">
      <w:pPr>
        <w:spacing w:line="277" w:lineRule="auto"/>
        <w:ind w:right="175"/>
        <w:jc w:val="both"/>
        <w:rPr>
          <w:rFonts w:ascii="Arial Narrow" w:eastAsia="Arial" w:hAnsi="Arial Narrow" w:cs="Arial"/>
          <w:b/>
          <w:spacing w:val="-1"/>
          <w:sz w:val="26"/>
          <w:szCs w:val="26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491"/>
      </w:tblGrid>
      <w:tr w:rsidR="001E59DF" w:rsidRPr="00E5396E" w:rsidTr="001B0D56">
        <w:tc>
          <w:tcPr>
            <w:tcW w:w="4491" w:type="dxa"/>
            <w:shd w:val="clear" w:color="auto" w:fill="auto"/>
          </w:tcPr>
          <w:p w:rsidR="001E59DF" w:rsidRPr="00E5396E" w:rsidRDefault="00F8036A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JIMMY LIZCANO</w:t>
            </w:r>
          </w:p>
          <w:p w:rsidR="001E59DF" w:rsidRPr="00E5396E" w:rsidRDefault="001E59DF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 w:rsidRPr="00E5396E"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Representante del Sector Comercial</w:t>
            </w:r>
          </w:p>
        </w:tc>
        <w:tc>
          <w:tcPr>
            <w:tcW w:w="4491" w:type="dxa"/>
            <w:shd w:val="clear" w:color="auto" w:fill="auto"/>
          </w:tcPr>
          <w:p w:rsidR="001E59DF" w:rsidRPr="00E5396E" w:rsidRDefault="00674D51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SAUL BARRETO BERMUDEZ</w:t>
            </w:r>
            <w:r w:rsidR="00414096" w:rsidRPr="00E5396E"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 xml:space="preserve">     </w:t>
            </w:r>
          </w:p>
          <w:p w:rsidR="005650E7" w:rsidRPr="00E5396E" w:rsidRDefault="001E59DF" w:rsidP="00227966">
            <w:pPr>
              <w:spacing w:line="277" w:lineRule="auto"/>
              <w:ind w:right="175"/>
              <w:jc w:val="both"/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</w:pPr>
            <w:r w:rsidRPr="00E5396E">
              <w:rPr>
                <w:rFonts w:ascii="Arial Narrow" w:eastAsia="Arial" w:hAnsi="Arial Narrow" w:cs="Arial"/>
                <w:b/>
                <w:spacing w:val="-1"/>
                <w:sz w:val="26"/>
                <w:szCs w:val="26"/>
                <w:lang w:val="es-CO"/>
              </w:rPr>
              <w:t>Rector – Ordenador del Gasto</w:t>
            </w:r>
          </w:p>
        </w:tc>
      </w:tr>
    </w:tbl>
    <w:p w:rsidR="00AC5C70" w:rsidRDefault="00AC5C70" w:rsidP="001E59DF">
      <w:pPr>
        <w:spacing w:line="277" w:lineRule="auto"/>
        <w:ind w:right="175"/>
        <w:jc w:val="both"/>
        <w:rPr>
          <w:rFonts w:ascii="Arial Narrow" w:eastAsia="Arial" w:hAnsi="Arial Narrow" w:cs="Arial"/>
          <w:b/>
          <w:spacing w:val="-1"/>
          <w:sz w:val="26"/>
          <w:szCs w:val="26"/>
          <w:lang w:val="es-CO"/>
        </w:rPr>
      </w:pPr>
    </w:p>
    <w:p w:rsidR="005B3272" w:rsidRDefault="005B3272" w:rsidP="000A7458">
      <w:pPr>
        <w:ind w:right="20"/>
        <w:jc w:val="center"/>
        <w:rPr>
          <w:rFonts w:ascii="Tahoma" w:eastAsia="Tahoma" w:hAnsi="Tahoma" w:cs="Tahoma"/>
          <w:b/>
          <w:bCs/>
          <w:spacing w:val="-1"/>
          <w:sz w:val="22"/>
          <w:szCs w:val="22"/>
          <w:lang w:val="es-CO"/>
        </w:rPr>
      </w:pPr>
    </w:p>
    <w:p w:rsidR="005B3272" w:rsidRDefault="005B3272" w:rsidP="000A7458">
      <w:pPr>
        <w:ind w:right="20"/>
        <w:jc w:val="center"/>
        <w:rPr>
          <w:rFonts w:ascii="Tahoma" w:eastAsia="Tahoma" w:hAnsi="Tahoma" w:cs="Tahoma"/>
          <w:b/>
          <w:bCs/>
          <w:spacing w:val="-1"/>
          <w:sz w:val="22"/>
          <w:szCs w:val="22"/>
          <w:lang w:val="es-CO"/>
        </w:rPr>
      </w:pPr>
    </w:p>
    <w:p w:rsidR="000A7458" w:rsidRPr="00E15A77" w:rsidRDefault="000A7458" w:rsidP="000A7458">
      <w:pPr>
        <w:ind w:right="20"/>
        <w:jc w:val="center"/>
        <w:rPr>
          <w:rFonts w:ascii="Tahoma" w:eastAsia="Tahoma" w:hAnsi="Tahoma" w:cs="Tahoma"/>
          <w:b/>
          <w:bCs/>
          <w:sz w:val="22"/>
          <w:szCs w:val="22"/>
          <w:lang w:val="es-CO"/>
        </w:rPr>
      </w:pPr>
      <w:r w:rsidRPr="00E15A77">
        <w:rPr>
          <w:rFonts w:ascii="Tahoma" w:eastAsia="Tahoma" w:hAnsi="Tahoma" w:cs="Tahoma"/>
          <w:b/>
          <w:bCs/>
          <w:spacing w:val="-1"/>
          <w:sz w:val="22"/>
          <w:szCs w:val="22"/>
          <w:lang w:val="es-CO"/>
        </w:rPr>
        <w:t>A</w:t>
      </w:r>
      <w:r w:rsidRPr="00E15A77">
        <w:rPr>
          <w:rFonts w:ascii="Tahoma" w:eastAsia="Tahoma" w:hAnsi="Tahoma" w:cs="Tahoma"/>
          <w:b/>
          <w:bCs/>
          <w:sz w:val="22"/>
          <w:szCs w:val="22"/>
          <w:lang w:val="es-CO"/>
        </w:rPr>
        <w:t>C</w:t>
      </w:r>
      <w:r w:rsidRPr="00E15A77">
        <w:rPr>
          <w:rFonts w:ascii="Tahoma" w:eastAsia="Tahoma" w:hAnsi="Tahoma" w:cs="Tahoma"/>
          <w:b/>
          <w:bCs/>
          <w:spacing w:val="-1"/>
          <w:sz w:val="22"/>
          <w:szCs w:val="22"/>
          <w:lang w:val="es-CO"/>
        </w:rPr>
        <w:t>U</w:t>
      </w:r>
      <w:r w:rsidRPr="00E15A77">
        <w:rPr>
          <w:rFonts w:ascii="Tahoma" w:eastAsia="Tahoma" w:hAnsi="Tahoma" w:cs="Tahoma"/>
          <w:b/>
          <w:bCs/>
          <w:sz w:val="22"/>
          <w:szCs w:val="22"/>
          <w:lang w:val="es-CO"/>
        </w:rPr>
        <w:t>E</w:t>
      </w:r>
      <w:r w:rsidRPr="00E15A77">
        <w:rPr>
          <w:rFonts w:ascii="Tahoma" w:eastAsia="Tahoma" w:hAnsi="Tahoma" w:cs="Tahoma"/>
          <w:b/>
          <w:bCs/>
          <w:spacing w:val="-1"/>
          <w:sz w:val="22"/>
          <w:szCs w:val="22"/>
          <w:lang w:val="es-CO"/>
        </w:rPr>
        <w:t>R</w:t>
      </w:r>
      <w:r w:rsidRPr="00E15A77">
        <w:rPr>
          <w:rFonts w:ascii="Tahoma" w:eastAsia="Tahoma" w:hAnsi="Tahoma" w:cs="Tahoma"/>
          <w:b/>
          <w:bCs/>
          <w:sz w:val="22"/>
          <w:szCs w:val="22"/>
          <w:lang w:val="es-CO"/>
        </w:rPr>
        <w:t xml:space="preserve">DO </w:t>
      </w:r>
      <w:r w:rsidR="0066235A">
        <w:rPr>
          <w:rFonts w:ascii="Tahoma" w:eastAsia="Tahoma" w:hAnsi="Tahoma" w:cs="Tahoma"/>
          <w:b/>
          <w:bCs/>
          <w:sz w:val="22"/>
          <w:szCs w:val="22"/>
          <w:lang w:val="es-CO"/>
        </w:rPr>
        <w:t>No. 006</w:t>
      </w:r>
    </w:p>
    <w:p w:rsidR="000A7458" w:rsidRDefault="000A7458" w:rsidP="000A7458">
      <w:pPr>
        <w:ind w:right="20"/>
        <w:jc w:val="center"/>
        <w:rPr>
          <w:rFonts w:ascii="Tahoma" w:eastAsia="Tahoma" w:hAnsi="Tahoma" w:cs="Tahoma"/>
          <w:b/>
          <w:bCs/>
          <w:sz w:val="22"/>
          <w:szCs w:val="22"/>
          <w:lang w:val="es-CO"/>
        </w:rPr>
      </w:pPr>
    </w:p>
    <w:p w:rsidR="000A7458" w:rsidRPr="00E15A77" w:rsidRDefault="000A7458" w:rsidP="000A7458">
      <w:pPr>
        <w:ind w:right="20"/>
        <w:jc w:val="center"/>
        <w:rPr>
          <w:rFonts w:ascii="Tahoma" w:eastAsia="Tahoma" w:hAnsi="Tahoma" w:cs="Tahoma"/>
          <w:b/>
          <w:bCs/>
          <w:sz w:val="22"/>
          <w:szCs w:val="22"/>
          <w:lang w:val="es-CO"/>
        </w:rPr>
      </w:pPr>
      <w:r w:rsidRPr="00F974E5">
        <w:rPr>
          <w:rFonts w:ascii="Tahoma" w:eastAsia="Tahoma" w:hAnsi="Tahoma" w:cs="Tahoma"/>
          <w:b/>
          <w:bCs/>
          <w:sz w:val="22"/>
          <w:szCs w:val="22"/>
          <w:lang w:val="es-CO"/>
        </w:rPr>
        <w:t>(</w:t>
      </w:r>
      <w:r w:rsidR="002F288C">
        <w:rPr>
          <w:rFonts w:ascii="Tahoma" w:eastAsia="Tahoma" w:hAnsi="Tahoma" w:cs="Tahoma"/>
          <w:b/>
          <w:bCs/>
          <w:sz w:val="22"/>
          <w:szCs w:val="22"/>
          <w:lang w:val="es-CO"/>
        </w:rPr>
        <w:t>01 DE DICIEMBRE</w:t>
      </w:r>
      <w:r w:rsidRPr="00F974E5">
        <w:rPr>
          <w:rFonts w:ascii="Tahoma" w:eastAsia="Tahoma" w:hAnsi="Tahoma" w:cs="Tahoma"/>
          <w:b/>
          <w:bCs/>
          <w:sz w:val="22"/>
          <w:szCs w:val="22"/>
          <w:lang w:val="es-CO"/>
        </w:rPr>
        <w:t xml:space="preserve"> DE 201</w:t>
      </w:r>
      <w:r>
        <w:rPr>
          <w:rFonts w:ascii="Tahoma" w:eastAsia="Tahoma" w:hAnsi="Tahoma" w:cs="Tahoma"/>
          <w:b/>
          <w:bCs/>
          <w:sz w:val="22"/>
          <w:szCs w:val="22"/>
          <w:lang w:val="es-CO"/>
        </w:rPr>
        <w:t>6</w:t>
      </w:r>
      <w:r w:rsidRPr="00F974E5">
        <w:rPr>
          <w:rFonts w:ascii="Tahoma" w:eastAsia="Tahoma" w:hAnsi="Tahoma" w:cs="Tahoma"/>
          <w:b/>
          <w:bCs/>
          <w:sz w:val="22"/>
          <w:szCs w:val="22"/>
          <w:lang w:val="es-CO"/>
        </w:rPr>
        <w:t>)</w:t>
      </w:r>
    </w:p>
    <w:p w:rsidR="000A7458" w:rsidRPr="00E15A77" w:rsidRDefault="000A7458" w:rsidP="000A7458">
      <w:pPr>
        <w:ind w:left="3375" w:right="3283"/>
        <w:jc w:val="center"/>
        <w:rPr>
          <w:rFonts w:ascii="Tahoma" w:eastAsia="Tahoma" w:hAnsi="Tahoma" w:cs="Tahoma"/>
          <w:b/>
          <w:bCs/>
          <w:sz w:val="22"/>
          <w:szCs w:val="22"/>
          <w:lang w:val="es-CO"/>
        </w:rPr>
      </w:pPr>
    </w:p>
    <w:p w:rsidR="000A7458" w:rsidRPr="005B3272" w:rsidRDefault="002F288C" w:rsidP="000A7458">
      <w:pPr>
        <w:ind w:right="-20"/>
        <w:jc w:val="both"/>
        <w:rPr>
          <w:rFonts w:ascii="Calibri" w:eastAsia="Tahoma" w:hAnsi="Calibri" w:cs="Tahoma"/>
          <w:sz w:val="24"/>
          <w:szCs w:val="24"/>
          <w:lang w:val="es-CO"/>
        </w:rPr>
      </w:pP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P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o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r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me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dio 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d</w:t>
      </w:r>
      <w:r w:rsidR="000A7458"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e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="000A7458"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c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ual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re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i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za </w:t>
      </w:r>
      <w:r w:rsidR="000A7458" w:rsidRPr="005B3272">
        <w:rPr>
          <w:rFonts w:ascii="Calibri" w:eastAsia="Tahoma" w:hAnsi="Calibri" w:cs="Tahoma"/>
          <w:b/>
          <w:spacing w:val="-1"/>
          <w:sz w:val="24"/>
          <w:szCs w:val="24"/>
          <w:lang w:val="es-CO"/>
        </w:rPr>
        <w:t>Ad</w:t>
      </w:r>
      <w:r w:rsidR="000A7458" w:rsidRPr="005B3272">
        <w:rPr>
          <w:rFonts w:ascii="Calibri" w:eastAsia="Tahoma" w:hAnsi="Calibri" w:cs="Tahoma"/>
          <w:b/>
          <w:sz w:val="24"/>
          <w:szCs w:val="24"/>
          <w:lang w:val="es-CO"/>
        </w:rPr>
        <w:t>ición</w:t>
      </w:r>
      <w:r w:rsidR="000A7458" w:rsidRPr="005B3272">
        <w:rPr>
          <w:rFonts w:ascii="Calibri" w:eastAsia="Tahoma" w:hAnsi="Calibri" w:cs="Tahoma"/>
          <w:b/>
          <w:spacing w:val="5"/>
          <w:sz w:val="24"/>
          <w:szCs w:val="24"/>
          <w:lang w:val="es-CO"/>
        </w:rPr>
        <w:t xml:space="preserve">  de Recursos CONPES</w:t>
      </w:r>
      <w:r w:rsidRPr="005B3272">
        <w:rPr>
          <w:rFonts w:ascii="Calibri" w:eastAsia="Tahoma" w:hAnsi="Calibri" w:cs="Tahoma"/>
          <w:b/>
          <w:spacing w:val="5"/>
          <w:sz w:val="24"/>
          <w:szCs w:val="24"/>
          <w:lang w:val="es-CO"/>
        </w:rPr>
        <w:t xml:space="preserve"> 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a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 xml:space="preserve">l 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p</w:t>
      </w:r>
      <w:r w:rsidR="000A7458"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>r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es</w:t>
      </w:r>
      <w:r w:rsidR="000A7458" w:rsidRPr="005B3272">
        <w:rPr>
          <w:rFonts w:ascii="Calibri" w:eastAsia="Tahoma" w:hAnsi="Calibri" w:cs="Tahoma"/>
          <w:spacing w:val="3"/>
          <w:sz w:val="24"/>
          <w:szCs w:val="24"/>
          <w:lang w:val="es-CO"/>
        </w:rPr>
        <w:t>u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p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u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="000A7458"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s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to</w:t>
      </w:r>
      <w:r w:rsidR="000A7458" w:rsidRPr="005B3272">
        <w:rPr>
          <w:rFonts w:ascii="Calibri" w:eastAsia="Tahoma" w:hAnsi="Calibri" w:cs="Tahoma"/>
          <w:spacing w:val="6"/>
          <w:sz w:val="24"/>
          <w:szCs w:val="24"/>
          <w:lang w:val="es-CO"/>
        </w:rPr>
        <w:t xml:space="preserve">  de Ingresos y Gastos </w:t>
      </w:r>
      <w:r w:rsidR="000A7458"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d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F</w:t>
      </w:r>
      <w:r w:rsidR="000A7458"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o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n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d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o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="000A7458"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d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e</w:t>
      </w:r>
      <w:r w:rsidR="000A7458" w:rsidRPr="005B3272">
        <w:rPr>
          <w:rFonts w:ascii="Calibri" w:eastAsia="Tahoma" w:hAnsi="Calibri" w:cs="Tahoma"/>
          <w:spacing w:val="8"/>
          <w:sz w:val="24"/>
          <w:szCs w:val="24"/>
          <w:lang w:val="es-CO"/>
        </w:rPr>
        <w:t xml:space="preserve"> S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r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v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icios</w:t>
      </w:r>
      <w:r w:rsidR="000A7458" w:rsidRPr="005B3272">
        <w:rPr>
          <w:rFonts w:ascii="Calibri" w:eastAsia="Tahoma" w:hAnsi="Calibri" w:cs="Tahoma"/>
          <w:spacing w:val="9"/>
          <w:sz w:val="24"/>
          <w:szCs w:val="24"/>
          <w:lang w:val="es-CO"/>
        </w:rPr>
        <w:t xml:space="preserve"> E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d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u</w:t>
      </w:r>
      <w:r w:rsidR="000A7458"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c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a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ti</w:t>
      </w:r>
      <w:r w:rsidR="000A7458"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v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o, de</w:t>
      </w:r>
      <w:r w:rsidR="000A7458"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>l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 xml:space="preserve">a </w:t>
      </w:r>
      <w:r w:rsidR="000A7458" w:rsidRPr="005B3272">
        <w:rPr>
          <w:rFonts w:ascii="Calibri" w:eastAsia="Tahoma" w:hAnsi="Calibri" w:cs="Tahoma"/>
          <w:b/>
          <w:sz w:val="24"/>
          <w:szCs w:val="24"/>
          <w:lang w:val="es-CO"/>
        </w:rPr>
        <w:t xml:space="preserve">INSTITUCIÓN EDUCATIVA </w:t>
      </w:r>
      <w:r w:rsidRPr="005B3272">
        <w:rPr>
          <w:rFonts w:ascii="Calibri" w:eastAsia="Tahoma" w:hAnsi="Calibri" w:cs="Tahoma"/>
          <w:b/>
          <w:sz w:val="24"/>
          <w:szCs w:val="24"/>
          <w:lang w:val="es-CO"/>
        </w:rPr>
        <w:t>TECNICA SAN LUIS GONZAGA</w:t>
      </w:r>
      <w:r w:rsidR="000A7458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,</w:t>
      </w:r>
      <w:r w:rsidR="000A7458" w:rsidRPr="005B3272">
        <w:rPr>
          <w:rFonts w:ascii="Calibri" w:eastAsia="Tahoma" w:hAnsi="Calibri" w:cs="Tahoma"/>
          <w:spacing w:val="-1"/>
          <w:position w:val="-1"/>
          <w:sz w:val="24"/>
          <w:szCs w:val="24"/>
          <w:lang w:val="es-CO"/>
        </w:rPr>
        <w:t>pa</w:t>
      </w:r>
      <w:r w:rsidR="000A7458" w:rsidRPr="005B3272">
        <w:rPr>
          <w:rFonts w:ascii="Calibri" w:eastAsia="Tahoma" w:hAnsi="Calibri" w:cs="Tahoma"/>
          <w:spacing w:val="2"/>
          <w:position w:val="-1"/>
          <w:sz w:val="24"/>
          <w:szCs w:val="24"/>
          <w:lang w:val="es-CO"/>
        </w:rPr>
        <w:t>r</w:t>
      </w:r>
      <w:r w:rsidR="000A7458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</w:t>
      </w:r>
      <w:r w:rsidR="000A7458" w:rsidRPr="005B3272">
        <w:rPr>
          <w:rFonts w:ascii="Calibri" w:eastAsia="Tahoma" w:hAnsi="Calibri" w:cs="Tahoma"/>
          <w:spacing w:val="2"/>
          <w:position w:val="-1"/>
          <w:sz w:val="24"/>
          <w:szCs w:val="24"/>
          <w:lang w:val="es-CO"/>
        </w:rPr>
        <w:t>l</w:t>
      </w:r>
      <w:r w:rsidR="000A7458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a</w:t>
      </w:r>
      <w:r w:rsidR="000A7458" w:rsidRPr="005B3272">
        <w:rPr>
          <w:rFonts w:ascii="Calibri" w:eastAsia="Tahoma" w:hAnsi="Calibri" w:cs="Tahoma"/>
          <w:spacing w:val="-1"/>
          <w:position w:val="-1"/>
          <w:sz w:val="24"/>
          <w:szCs w:val="24"/>
          <w:lang w:val="es-CO"/>
        </w:rPr>
        <w:t xml:space="preserve"> v</w:t>
      </w:r>
      <w:r w:rsidR="000A7458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i</w:t>
      </w:r>
      <w:r w:rsidR="000A7458" w:rsidRPr="005B3272">
        <w:rPr>
          <w:rFonts w:ascii="Calibri" w:eastAsia="Tahoma" w:hAnsi="Calibri" w:cs="Tahoma"/>
          <w:spacing w:val="1"/>
          <w:position w:val="-1"/>
          <w:sz w:val="24"/>
          <w:szCs w:val="24"/>
          <w:lang w:val="es-CO"/>
        </w:rPr>
        <w:t>g</w:t>
      </w:r>
      <w:r w:rsidR="000A7458" w:rsidRPr="005B3272">
        <w:rPr>
          <w:rFonts w:ascii="Calibri" w:eastAsia="Tahoma" w:hAnsi="Calibri" w:cs="Tahoma"/>
          <w:spacing w:val="-1"/>
          <w:position w:val="-1"/>
          <w:sz w:val="24"/>
          <w:szCs w:val="24"/>
          <w:lang w:val="es-CO"/>
        </w:rPr>
        <w:t>e</w:t>
      </w:r>
      <w:r w:rsidR="000A7458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n</w:t>
      </w:r>
      <w:r w:rsidR="000A7458" w:rsidRPr="005B3272">
        <w:rPr>
          <w:rFonts w:ascii="Calibri" w:eastAsia="Tahoma" w:hAnsi="Calibri" w:cs="Tahoma"/>
          <w:spacing w:val="1"/>
          <w:position w:val="-1"/>
          <w:sz w:val="24"/>
          <w:szCs w:val="24"/>
          <w:lang w:val="es-CO"/>
        </w:rPr>
        <w:t>c</w:t>
      </w:r>
      <w:r w:rsidR="000A7458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ia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</w:t>
      </w:r>
      <w:r w:rsidR="000A7458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f</w:t>
      </w:r>
      <w:r w:rsidR="000A7458" w:rsidRPr="005B3272">
        <w:rPr>
          <w:rFonts w:ascii="Calibri" w:eastAsia="Tahoma" w:hAnsi="Calibri" w:cs="Tahoma"/>
          <w:spacing w:val="2"/>
          <w:position w:val="-1"/>
          <w:sz w:val="24"/>
          <w:szCs w:val="24"/>
          <w:lang w:val="es-CO"/>
        </w:rPr>
        <w:t>i</w:t>
      </w:r>
      <w:r w:rsidR="000A7458" w:rsidRPr="005B3272">
        <w:rPr>
          <w:rFonts w:ascii="Calibri" w:eastAsia="Tahoma" w:hAnsi="Calibri" w:cs="Tahoma"/>
          <w:spacing w:val="1"/>
          <w:position w:val="-1"/>
          <w:sz w:val="24"/>
          <w:szCs w:val="24"/>
          <w:lang w:val="es-CO"/>
        </w:rPr>
        <w:t>sc</w:t>
      </w:r>
      <w:r w:rsidR="000A7458" w:rsidRPr="005B3272">
        <w:rPr>
          <w:rFonts w:ascii="Calibri" w:eastAsia="Tahoma" w:hAnsi="Calibri" w:cs="Tahoma"/>
          <w:spacing w:val="-1"/>
          <w:position w:val="-1"/>
          <w:sz w:val="24"/>
          <w:szCs w:val="24"/>
          <w:lang w:val="es-CO"/>
        </w:rPr>
        <w:t>a</w:t>
      </w:r>
      <w:r w:rsidR="000A7458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</w:t>
      </w:r>
      <w:r w:rsidR="000A7458" w:rsidRPr="005B3272">
        <w:rPr>
          <w:rFonts w:ascii="Calibri" w:eastAsia="Tahoma" w:hAnsi="Calibri" w:cs="Tahoma"/>
          <w:b/>
          <w:spacing w:val="-4"/>
          <w:position w:val="-1"/>
          <w:sz w:val="24"/>
          <w:szCs w:val="24"/>
          <w:lang w:val="es-CO"/>
        </w:rPr>
        <w:t>2016</w:t>
      </w:r>
      <w:r w:rsidR="000A7458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>.</w:t>
      </w:r>
      <w:r w:rsidR="000A7458" w:rsidRPr="005B3272">
        <w:rPr>
          <w:rFonts w:ascii="Calibri" w:eastAsia="Tahoma" w:hAnsi="Calibri" w:cs="Tahoma"/>
          <w:sz w:val="24"/>
          <w:szCs w:val="24"/>
          <w:lang w:val="es-CO"/>
        </w:rPr>
        <w:t>, según Resolución 20436 del 28 de Octubre del “MEN”.</w:t>
      </w:r>
    </w:p>
    <w:p w:rsidR="000A7458" w:rsidRPr="005B3272" w:rsidRDefault="000A7458" w:rsidP="000A7458">
      <w:pPr>
        <w:rPr>
          <w:rFonts w:ascii="Calibri" w:hAnsi="Calibri" w:cs="Arial"/>
          <w:b/>
          <w:sz w:val="24"/>
          <w:szCs w:val="24"/>
          <w:lang w:val="es-CO"/>
        </w:rPr>
      </w:pPr>
    </w:p>
    <w:p w:rsidR="000A7458" w:rsidRPr="005B3272" w:rsidRDefault="000A7458" w:rsidP="000A7458">
      <w:pPr>
        <w:spacing w:line="241" w:lineRule="auto"/>
        <w:ind w:right="55"/>
        <w:jc w:val="both"/>
        <w:rPr>
          <w:rFonts w:ascii="Calibri" w:eastAsia="Tahoma" w:hAnsi="Calibri" w:cs="Tahoma"/>
          <w:sz w:val="24"/>
          <w:szCs w:val="24"/>
          <w:lang w:val="es-CO"/>
        </w:rPr>
      </w:pPr>
      <w:r w:rsidRPr="005B3272">
        <w:rPr>
          <w:rFonts w:ascii="Calibri" w:eastAsia="Tahoma" w:hAnsi="Calibri" w:cs="Tahoma"/>
          <w:sz w:val="24"/>
          <w:szCs w:val="24"/>
          <w:lang w:val="es-CO"/>
        </w:rPr>
        <w:t>El Consejo Directivo,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n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l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u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o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d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e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s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fac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u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lt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d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s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ga</w:t>
      </w:r>
      <w:r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 y reglamentarias, en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es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p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c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i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ll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co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n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f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ri</w:t>
      </w:r>
      <w:r w:rsidRPr="005B3272">
        <w:rPr>
          <w:rFonts w:ascii="Calibri" w:eastAsia="Tahoma" w:hAnsi="Calibri" w:cs="Tahoma"/>
          <w:spacing w:val="-2"/>
          <w:sz w:val="24"/>
          <w:szCs w:val="24"/>
          <w:lang w:val="es-CO"/>
        </w:rPr>
        <w:t>d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al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y715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d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e2001,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l 1075 de 2015,</w:t>
      </w:r>
      <w:r w:rsidRPr="005B3272">
        <w:rPr>
          <w:rFonts w:ascii="Calibri" w:eastAsia="Tahoma" w:hAnsi="Calibri" w:cs="Tahoma"/>
          <w:spacing w:val="-5"/>
          <w:sz w:val="24"/>
          <w:szCs w:val="24"/>
          <w:lang w:val="es-CO"/>
        </w:rPr>
        <w:t xml:space="preserve"> Decreto 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4807</w:t>
      </w:r>
      <w:r w:rsidRPr="005B3272">
        <w:rPr>
          <w:rFonts w:ascii="Calibri" w:eastAsia="Tahoma" w:hAnsi="Calibri" w:cs="Tahoma"/>
          <w:spacing w:val="-2"/>
          <w:sz w:val="24"/>
          <w:szCs w:val="24"/>
          <w:lang w:val="es-CO"/>
        </w:rPr>
        <w:t>d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e2011, 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y</w:t>
      </w:r>
    </w:p>
    <w:p w:rsidR="000A7458" w:rsidRPr="005B3272" w:rsidRDefault="000A7458" w:rsidP="000A7458">
      <w:pPr>
        <w:spacing w:line="241" w:lineRule="auto"/>
        <w:ind w:left="182" w:right="55"/>
        <w:jc w:val="center"/>
        <w:rPr>
          <w:rFonts w:ascii="Calibri" w:eastAsia="Tahoma" w:hAnsi="Calibri" w:cs="Tahoma"/>
          <w:sz w:val="24"/>
          <w:szCs w:val="24"/>
          <w:lang w:val="es-CO"/>
        </w:rPr>
      </w:pPr>
    </w:p>
    <w:p w:rsidR="000A7458" w:rsidRPr="005B3272" w:rsidRDefault="000A7458" w:rsidP="000A7458">
      <w:pPr>
        <w:spacing w:line="241" w:lineRule="auto"/>
        <w:ind w:left="182" w:right="55"/>
        <w:jc w:val="center"/>
        <w:rPr>
          <w:rFonts w:ascii="Calibri" w:eastAsia="Tahoma" w:hAnsi="Calibri" w:cs="Tahoma"/>
          <w:b/>
          <w:bCs/>
          <w:spacing w:val="1"/>
          <w:w w:val="99"/>
          <w:sz w:val="24"/>
          <w:szCs w:val="24"/>
          <w:lang w:val="es-CO"/>
        </w:rPr>
      </w:pPr>
      <w:r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>CO</w:t>
      </w:r>
      <w:r w:rsidRPr="005B3272">
        <w:rPr>
          <w:rFonts w:ascii="Calibri" w:eastAsia="Tahoma" w:hAnsi="Calibri" w:cs="Tahoma"/>
          <w:b/>
          <w:bCs/>
          <w:w w:val="99"/>
          <w:sz w:val="24"/>
          <w:szCs w:val="24"/>
          <w:lang w:val="es-CO"/>
        </w:rPr>
        <w:t>N</w:t>
      </w:r>
      <w:r w:rsidRPr="005B3272">
        <w:rPr>
          <w:rFonts w:ascii="Calibri" w:eastAsia="Tahoma" w:hAnsi="Calibri" w:cs="Tahoma"/>
          <w:b/>
          <w:bCs/>
          <w:spacing w:val="1"/>
          <w:w w:val="99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>IDE</w:t>
      </w:r>
      <w:r w:rsidRPr="005B3272">
        <w:rPr>
          <w:rFonts w:ascii="Calibri" w:eastAsia="Tahoma" w:hAnsi="Calibri" w:cs="Tahoma"/>
          <w:b/>
          <w:bCs/>
          <w:spacing w:val="-2"/>
          <w:sz w:val="24"/>
          <w:szCs w:val="24"/>
          <w:lang w:val="es-CO"/>
        </w:rPr>
        <w:t>R</w:t>
      </w:r>
      <w:r w:rsidRPr="005B3272">
        <w:rPr>
          <w:rFonts w:ascii="Calibri" w:eastAsia="Tahoma" w:hAnsi="Calibri" w:cs="Tahoma"/>
          <w:b/>
          <w:bCs/>
          <w:spacing w:val="-1"/>
          <w:w w:val="99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b/>
          <w:bCs/>
          <w:w w:val="99"/>
          <w:sz w:val="24"/>
          <w:szCs w:val="24"/>
          <w:lang w:val="es-CO"/>
        </w:rPr>
        <w:t>N</w:t>
      </w:r>
      <w:r w:rsidRPr="005B3272">
        <w:rPr>
          <w:rFonts w:ascii="Calibri" w:eastAsia="Tahoma" w:hAnsi="Calibri" w:cs="Tahoma"/>
          <w:b/>
          <w:bCs/>
          <w:spacing w:val="1"/>
          <w:w w:val="99"/>
          <w:sz w:val="24"/>
          <w:szCs w:val="24"/>
          <w:lang w:val="es-CO"/>
        </w:rPr>
        <w:t>DO:</w:t>
      </w:r>
    </w:p>
    <w:p w:rsidR="000A7458" w:rsidRPr="005B3272" w:rsidRDefault="000A7458" w:rsidP="000A7458">
      <w:pPr>
        <w:spacing w:line="241" w:lineRule="auto"/>
        <w:ind w:left="182" w:right="55"/>
        <w:jc w:val="center"/>
        <w:rPr>
          <w:rFonts w:ascii="Calibri" w:eastAsia="Tahoma" w:hAnsi="Calibri" w:cs="Tahoma"/>
          <w:b/>
          <w:bCs/>
          <w:spacing w:val="1"/>
          <w:w w:val="99"/>
          <w:sz w:val="24"/>
          <w:szCs w:val="24"/>
          <w:lang w:val="es-CO"/>
        </w:rPr>
      </w:pPr>
    </w:p>
    <w:p w:rsidR="000A7458" w:rsidRPr="005B3272" w:rsidRDefault="002F288C" w:rsidP="000A7458">
      <w:pPr>
        <w:ind w:right="-20"/>
        <w:jc w:val="both"/>
        <w:rPr>
          <w:rFonts w:ascii="Calibri" w:eastAsia="Tahoma" w:hAnsi="Calibri" w:cs="Tahoma"/>
          <w:b/>
          <w:position w:val="-1"/>
          <w:sz w:val="24"/>
          <w:szCs w:val="24"/>
          <w:lang w:val="es-CO"/>
        </w:rPr>
      </w:pP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 xml:space="preserve">Que  el Rector Saúl Barreto Bermúdez </w:t>
      </w:r>
      <w:r w:rsidR="000A7458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 xml:space="preserve">– Ordenador del Gasto de la </w:t>
      </w:r>
      <w:r w:rsidR="000A7458" w:rsidRPr="005B3272">
        <w:rPr>
          <w:rFonts w:ascii="Calibri" w:eastAsia="Tahoma" w:hAnsi="Calibri" w:cs="Tahoma"/>
          <w:b/>
          <w:sz w:val="24"/>
          <w:szCs w:val="24"/>
          <w:lang w:val="es-CO"/>
        </w:rPr>
        <w:t xml:space="preserve">INSTITUCIÓN EDUCATIVA </w:t>
      </w:r>
      <w:r w:rsidRPr="005B3272">
        <w:rPr>
          <w:rFonts w:ascii="Calibri" w:eastAsia="Tahoma" w:hAnsi="Calibri" w:cs="Tahoma"/>
          <w:b/>
          <w:sz w:val="24"/>
          <w:szCs w:val="24"/>
          <w:lang w:val="es-CO"/>
        </w:rPr>
        <w:t>TECNICA SAN LUIS GONZAGA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, presentó</w:t>
      </w:r>
      <w:r w:rsidR="000A7458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a consideración del Consejo Directivo el proyecto de adición al presupuesto de ingresos y gastos de la vigencia fiscal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</w:t>
      </w:r>
      <w:r w:rsidR="000A7458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>2016.</w:t>
      </w:r>
    </w:p>
    <w:p w:rsidR="000A7458" w:rsidRPr="005B3272" w:rsidRDefault="000A7458" w:rsidP="000A7458">
      <w:pPr>
        <w:ind w:left="182" w:right="-20"/>
        <w:jc w:val="both"/>
        <w:rPr>
          <w:rFonts w:ascii="Calibri" w:eastAsia="Tahoma" w:hAnsi="Calibri" w:cs="Tahoma"/>
          <w:position w:val="-1"/>
          <w:sz w:val="24"/>
          <w:szCs w:val="24"/>
          <w:lang w:val="es-CO"/>
        </w:rPr>
      </w:pPr>
    </w:p>
    <w:p w:rsidR="000A7458" w:rsidRPr="005B3272" w:rsidRDefault="000A7458" w:rsidP="000A7458">
      <w:pPr>
        <w:ind w:right="-20"/>
        <w:jc w:val="both"/>
        <w:rPr>
          <w:rFonts w:ascii="Calibri" w:eastAsia="Tahoma" w:hAnsi="Calibri" w:cs="Tahoma"/>
          <w:b/>
          <w:position w:val="-1"/>
          <w:sz w:val="24"/>
          <w:szCs w:val="24"/>
          <w:lang w:val="es-CO"/>
        </w:rPr>
      </w:pP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Que el recurso motivo de la presente adición proviene de la 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Resolución 20436 del 28 de Octubre  de 2016, emanada del “MEN”,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correspondiente a un excedente de Gratuidad Educativa, por valor de</w:t>
      </w:r>
      <w:r w:rsidR="002F288C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 xml:space="preserve"> Tres millones  ciento cincuenta y cinco mil siete pesos  </w:t>
      </w:r>
      <w:r w:rsid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 xml:space="preserve">               </w:t>
      </w:r>
      <w:r w:rsidR="002F288C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 xml:space="preserve">      ( $ 3.155.007,oo) moneda corriente, 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para la vigencia 2016.</w:t>
      </w:r>
    </w:p>
    <w:p w:rsidR="000A7458" w:rsidRPr="005B3272" w:rsidRDefault="000A7458" w:rsidP="000A7458">
      <w:pPr>
        <w:ind w:left="720"/>
        <w:jc w:val="both"/>
        <w:rPr>
          <w:rFonts w:ascii="Calibri" w:eastAsia="Tahoma" w:hAnsi="Calibri" w:cs="Tahoma"/>
          <w:position w:val="-1"/>
          <w:sz w:val="24"/>
          <w:szCs w:val="24"/>
          <w:lang w:val="es-CO"/>
        </w:rPr>
      </w:pPr>
    </w:p>
    <w:p w:rsidR="000A7458" w:rsidRPr="005B3272" w:rsidRDefault="000A7458" w:rsidP="000A7458">
      <w:pPr>
        <w:ind w:right="-20"/>
        <w:jc w:val="both"/>
        <w:rPr>
          <w:rFonts w:ascii="Calibri" w:eastAsia="Tahoma" w:hAnsi="Calibri" w:cs="Tahoma"/>
          <w:position w:val="-1"/>
          <w:sz w:val="24"/>
          <w:szCs w:val="24"/>
          <w:lang w:val="es-CO"/>
        </w:rPr>
      </w:pP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Que mediante Acuerdo No. </w:t>
      </w:r>
      <w:r w:rsidR="002F288C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011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de </w:t>
      </w:r>
      <w:r w:rsidR="002F288C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noviembre 12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de 2015, fue aprobado el presupuesto de ingresos y gastos de los fondos de servicios educativos del </w:t>
      </w:r>
      <w:r w:rsidRPr="005B3272">
        <w:rPr>
          <w:rFonts w:ascii="Calibri" w:eastAsia="Tahoma" w:hAnsi="Calibri" w:cs="Tahoma"/>
          <w:b/>
          <w:sz w:val="24"/>
          <w:szCs w:val="24"/>
          <w:lang w:val="es-CO"/>
        </w:rPr>
        <w:t xml:space="preserve">INSTITUCIÓN EDUCATIVA </w:t>
      </w:r>
      <w:r w:rsidR="002F288C" w:rsidRPr="005B3272">
        <w:rPr>
          <w:rFonts w:ascii="Calibri" w:eastAsia="Tahoma" w:hAnsi="Calibri" w:cs="Tahoma"/>
          <w:b/>
          <w:sz w:val="24"/>
          <w:szCs w:val="24"/>
          <w:lang w:val="es-CO"/>
        </w:rPr>
        <w:t>TECNICA SAN LUIS GONZAGA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,</w:t>
      </w:r>
      <w:r w:rsidR="002F288C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 de Chicoral, 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para la vigencia fiscal de 2016.</w:t>
      </w:r>
    </w:p>
    <w:p w:rsidR="000A7458" w:rsidRPr="005B3272" w:rsidRDefault="000A7458" w:rsidP="000A7458">
      <w:pPr>
        <w:ind w:right="-20"/>
        <w:jc w:val="both"/>
        <w:rPr>
          <w:rFonts w:ascii="Calibri" w:eastAsia="Tahoma" w:hAnsi="Calibri" w:cs="Tahoma"/>
          <w:position w:val="-1"/>
          <w:sz w:val="24"/>
          <w:szCs w:val="24"/>
          <w:lang w:val="es-CO"/>
        </w:rPr>
      </w:pPr>
    </w:p>
    <w:p w:rsidR="000A7458" w:rsidRPr="005B3272" w:rsidRDefault="000A7458" w:rsidP="000A7458">
      <w:pPr>
        <w:jc w:val="both"/>
        <w:rPr>
          <w:rFonts w:ascii="Calibri" w:eastAsia="Tahoma" w:hAnsi="Calibri" w:cs="Tahoma"/>
          <w:position w:val="-1"/>
          <w:sz w:val="24"/>
          <w:szCs w:val="24"/>
          <w:lang w:val="es-CO"/>
        </w:rPr>
      </w:pP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Que  la adición  respectiva no supera el </w:t>
      </w:r>
      <w:r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>20% del Presupuesto inicial para la vigencia 2016,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por lo que no se solicitó a la Secretaria de Educación Departamental la autorización para adicionar los</w:t>
      </w:r>
      <w:r w:rsidR="002F288C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 xml:space="preserve">Recursos  de Adición de Gratuidad </w:t>
      </w:r>
      <w:proofErr w:type="spellStart"/>
      <w:r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>Educativa_CONPES</w:t>
      </w:r>
      <w:proofErr w:type="spellEnd"/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de la institución educativa, para la vigencia 2016.</w:t>
      </w:r>
    </w:p>
    <w:p w:rsidR="000A7458" w:rsidRPr="005B3272" w:rsidRDefault="000A7458" w:rsidP="000A7458">
      <w:pPr>
        <w:jc w:val="both"/>
        <w:rPr>
          <w:rFonts w:ascii="Calibri" w:eastAsia="Tahoma" w:hAnsi="Calibri" w:cs="Tahoma"/>
          <w:position w:val="-1"/>
          <w:sz w:val="24"/>
          <w:szCs w:val="24"/>
          <w:lang w:val="es-CO"/>
        </w:rPr>
      </w:pPr>
    </w:p>
    <w:p w:rsidR="000A7458" w:rsidRPr="005B3272" w:rsidRDefault="000A7458" w:rsidP="000A7458">
      <w:pPr>
        <w:ind w:right="-20"/>
        <w:rPr>
          <w:rFonts w:ascii="Calibri" w:eastAsia="Tahoma" w:hAnsi="Calibri" w:cs="Tahoma"/>
          <w:spacing w:val="-1"/>
          <w:sz w:val="24"/>
          <w:szCs w:val="24"/>
          <w:lang w:val="es-CO"/>
        </w:rPr>
      </w:pP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 xml:space="preserve">Que el Consejo Directivo autoriza efectuar las modificaciones al Plan Anual </w:t>
      </w:r>
      <w:proofErr w:type="spellStart"/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Mensualizado</w:t>
      </w:r>
      <w:proofErr w:type="spellEnd"/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 xml:space="preserve"> de Caja – PAC.</w:t>
      </w:r>
    </w:p>
    <w:p w:rsidR="000A7458" w:rsidRPr="005B3272" w:rsidRDefault="000A7458" w:rsidP="000A7458">
      <w:pPr>
        <w:ind w:right="-20"/>
        <w:jc w:val="both"/>
        <w:rPr>
          <w:rFonts w:ascii="Calibri" w:eastAsia="Tahoma" w:hAnsi="Calibri" w:cs="Tahoma"/>
          <w:spacing w:val="-1"/>
          <w:sz w:val="24"/>
          <w:szCs w:val="24"/>
          <w:lang w:val="es-CO"/>
        </w:rPr>
      </w:pPr>
    </w:p>
    <w:p w:rsidR="000A7458" w:rsidRPr="005B3272" w:rsidRDefault="000A7458" w:rsidP="000A7458">
      <w:pPr>
        <w:ind w:right="-20"/>
        <w:jc w:val="both"/>
        <w:rPr>
          <w:rFonts w:ascii="Calibri" w:eastAsia="Tahoma" w:hAnsi="Calibri" w:cs="Tahoma"/>
          <w:spacing w:val="-1"/>
          <w:sz w:val="24"/>
          <w:szCs w:val="24"/>
          <w:lang w:val="es-CO"/>
        </w:rPr>
      </w:pP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 xml:space="preserve">Que en virtud de lo anterior, </w:t>
      </w:r>
    </w:p>
    <w:p w:rsidR="000A7458" w:rsidRPr="005B3272" w:rsidRDefault="000A7458" w:rsidP="000A7458">
      <w:pPr>
        <w:ind w:left="182" w:right="-20"/>
        <w:jc w:val="both"/>
        <w:rPr>
          <w:rFonts w:ascii="Calibri" w:eastAsia="Tahoma" w:hAnsi="Calibri" w:cs="Tahoma"/>
          <w:b/>
          <w:spacing w:val="-1"/>
          <w:sz w:val="24"/>
          <w:szCs w:val="24"/>
          <w:lang w:val="es-CO"/>
        </w:rPr>
      </w:pPr>
    </w:p>
    <w:p w:rsidR="005B3272" w:rsidRPr="005B3272" w:rsidRDefault="005B3272" w:rsidP="000A7458">
      <w:pPr>
        <w:ind w:left="182" w:right="-20"/>
        <w:jc w:val="center"/>
        <w:rPr>
          <w:rFonts w:ascii="Tahoma" w:eastAsia="Tahoma" w:hAnsi="Tahoma" w:cs="Tahoma"/>
          <w:b/>
          <w:spacing w:val="-1"/>
          <w:sz w:val="24"/>
          <w:szCs w:val="24"/>
          <w:lang w:val="es-CO"/>
        </w:rPr>
      </w:pPr>
    </w:p>
    <w:p w:rsidR="005B3272" w:rsidRPr="005B3272" w:rsidRDefault="005B3272" w:rsidP="000A7458">
      <w:pPr>
        <w:ind w:left="182" w:right="-20"/>
        <w:jc w:val="center"/>
        <w:rPr>
          <w:rFonts w:ascii="Tahoma" w:eastAsia="Tahoma" w:hAnsi="Tahoma" w:cs="Tahoma"/>
          <w:b/>
          <w:spacing w:val="-1"/>
          <w:sz w:val="24"/>
          <w:szCs w:val="24"/>
          <w:lang w:val="es-CO"/>
        </w:rPr>
      </w:pPr>
    </w:p>
    <w:p w:rsidR="005B3272" w:rsidRPr="005B3272" w:rsidRDefault="005B3272" w:rsidP="000A7458">
      <w:pPr>
        <w:ind w:left="182" w:right="-20"/>
        <w:jc w:val="center"/>
        <w:rPr>
          <w:rFonts w:ascii="Tahoma" w:eastAsia="Tahoma" w:hAnsi="Tahoma" w:cs="Tahoma"/>
          <w:b/>
          <w:spacing w:val="-1"/>
          <w:sz w:val="24"/>
          <w:szCs w:val="24"/>
          <w:lang w:val="es-CO"/>
        </w:rPr>
      </w:pPr>
    </w:p>
    <w:p w:rsidR="000A7458" w:rsidRPr="003076B9" w:rsidRDefault="000A7458" w:rsidP="000A7458">
      <w:pPr>
        <w:ind w:left="182" w:right="-20"/>
        <w:jc w:val="center"/>
        <w:rPr>
          <w:rFonts w:ascii="Tahoma" w:eastAsia="Tahoma" w:hAnsi="Tahoma" w:cs="Tahoma"/>
          <w:b/>
          <w:spacing w:val="-1"/>
          <w:sz w:val="24"/>
          <w:szCs w:val="24"/>
          <w:lang w:val="es-CO"/>
        </w:rPr>
      </w:pPr>
      <w:r w:rsidRPr="003076B9">
        <w:rPr>
          <w:rFonts w:ascii="Tahoma" w:eastAsia="Tahoma" w:hAnsi="Tahoma" w:cs="Tahoma"/>
          <w:b/>
          <w:spacing w:val="-1"/>
          <w:sz w:val="24"/>
          <w:szCs w:val="24"/>
          <w:lang w:val="es-CO"/>
        </w:rPr>
        <w:t>ACUERDA:</w:t>
      </w:r>
    </w:p>
    <w:p w:rsidR="000A7458" w:rsidRDefault="000A7458" w:rsidP="000A7458">
      <w:pPr>
        <w:ind w:right="-20"/>
        <w:jc w:val="both"/>
        <w:rPr>
          <w:rFonts w:ascii="Tahoma" w:eastAsia="Tahoma" w:hAnsi="Tahoma" w:cs="Tahoma"/>
          <w:b/>
          <w:bCs/>
          <w:spacing w:val="-1"/>
          <w:sz w:val="22"/>
          <w:szCs w:val="22"/>
          <w:lang w:val="es-CO"/>
        </w:rPr>
      </w:pPr>
    </w:p>
    <w:p w:rsidR="003076B9" w:rsidRDefault="003076B9" w:rsidP="000A7458">
      <w:pPr>
        <w:ind w:right="-20"/>
        <w:jc w:val="both"/>
        <w:rPr>
          <w:rFonts w:ascii="Tahoma" w:eastAsia="Tahoma" w:hAnsi="Tahoma" w:cs="Tahoma"/>
          <w:b/>
          <w:bCs/>
          <w:spacing w:val="-1"/>
          <w:sz w:val="22"/>
          <w:szCs w:val="22"/>
          <w:lang w:val="es-CO"/>
        </w:rPr>
      </w:pPr>
    </w:p>
    <w:p w:rsidR="000A7458" w:rsidRDefault="000A7458" w:rsidP="000A7458">
      <w:pPr>
        <w:ind w:right="-20"/>
        <w:jc w:val="both"/>
        <w:rPr>
          <w:rFonts w:ascii="Calibri" w:eastAsia="Tahoma" w:hAnsi="Calibri" w:cs="Tahoma"/>
          <w:position w:val="-1"/>
          <w:sz w:val="24"/>
          <w:szCs w:val="24"/>
        </w:rPr>
      </w:pPr>
      <w:r w:rsidRPr="005B3272">
        <w:rPr>
          <w:rFonts w:ascii="Calibri" w:eastAsia="Tahoma" w:hAnsi="Calibri" w:cs="Tahoma"/>
          <w:b/>
          <w:bCs/>
          <w:spacing w:val="-1"/>
          <w:sz w:val="24"/>
          <w:szCs w:val="24"/>
          <w:lang w:val="es-CO"/>
        </w:rPr>
        <w:t>AR</w:t>
      </w:r>
      <w:r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>TÍC</w:t>
      </w:r>
      <w:r w:rsidRPr="005B3272">
        <w:rPr>
          <w:rFonts w:ascii="Calibri" w:eastAsia="Tahoma" w:hAnsi="Calibri" w:cs="Tahoma"/>
          <w:b/>
          <w:bCs/>
          <w:spacing w:val="-2"/>
          <w:sz w:val="24"/>
          <w:szCs w:val="24"/>
          <w:lang w:val="es-CO"/>
        </w:rPr>
        <w:t>U</w:t>
      </w:r>
      <w:r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>LO</w:t>
      </w:r>
      <w:r w:rsidR="002F288C"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b/>
          <w:bCs/>
          <w:spacing w:val="-1"/>
          <w:sz w:val="24"/>
          <w:szCs w:val="24"/>
          <w:lang w:val="es-CO"/>
        </w:rPr>
        <w:t>PR</w:t>
      </w:r>
      <w:r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>IM</w:t>
      </w:r>
      <w:r w:rsidRPr="005B3272">
        <w:rPr>
          <w:rFonts w:ascii="Calibri" w:eastAsia="Tahoma" w:hAnsi="Calibri" w:cs="Tahoma"/>
          <w:b/>
          <w:bCs/>
          <w:spacing w:val="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b/>
          <w:bCs/>
          <w:spacing w:val="-1"/>
          <w:sz w:val="24"/>
          <w:szCs w:val="24"/>
          <w:lang w:val="es-CO"/>
        </w:rPr>
        <w:t>R</w:t>
      </w:r>
      <w:r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>O:</w:t>
      </w:r>
      <w:r w:rsidR="002F288C"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d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ic</w:t>
      </w:r>
      <w:r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>i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ó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n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es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e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n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 xml:space="preserve"> pa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rt</w:t>
      </w:r>
      <w:r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>i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d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s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d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el presupuesto de Ingresos de la </w:t>
      </w:r>
      <w:r w:rsidRPr="005B3272">
        <w:rPr>
          <w:rFonts w:ascii="Calibri" w:eastAsia="Tahoma" w:hAnsi="Calibri" w:cs="Tahoma"/>
          <w:b/>
          <w:sz w:val="24"/>
          <w:szCs w:val="24"/>
          <w:lang w:val="es-CO"/>
        </w:rPr>
        <w:t>vigencia fiscal</w:t>
      </w:r>
      <w:r w:rsidR="002F288C" w:rsidRPr="005B3272">
        <w:rPr>
          <w:rFonts w:ascii="Calibri" w:eastAsia="Tahoma" w:hAnsi="Calibri" w:cs="Tahoma"/>
          <w:b/>
          <w:sz w:val="24"/>
          <w:szCs w:val="24"/>
          <w:lang w:val="es-CO"/>
        </w:rPr>
        <w:t xml:space="preserve"> 2016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, de la </w:t>
      </w:r>
      <w:r w:rsidRPr="005B3272">
        <w:rPr>
          <w:rFonts w:ascii="Calibri" w:eastAsia="Tahoma" w:hAnsi="Calibri" w:cs="Tahoma"/>
          <w:b/>
          <w:sz w:val="24"/>
          <w:szCs w:val="24"/>
          <w:lang w:val="es-CO"/>
        </w:rPr>
        <w:t xml:space="preserve">INSTITUCIÓN EDUCATIVA </w:t>
      </w:r>
      <w:r w:rsidR="002F288C" w:rsidRPr="005B3272">
        <w:rPr>
          <w:rFonts w:ascii="Calibri" w:eastAsia="Tahoma" w:hAnsi="Calibri" w:cs="Tahoma"/>
          <w:b/>
          <w:sz w:val="24"/>
          <w:szCs w:val="24"/>
          <w:lang w:val="es-CO"/>
        </w:rPr>
        <w:t>TECNICA SAN LUIS GONZAGA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, la suma de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="002F288C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>Tres millones  ciento cincuenta y cinco mil siete pesos</w:t>
      </w:r>
      <w:r w:rsidR="005B3272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 xml:space="preserve">  </w:t>
      </w:r>
      <w:r w:rsidR="002F288C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 xml:space="preserve">($ 3.155.007, </w:t>
      </w:r>
      <w:proofErr w:type="spellStart"/>
      <w:r w:rsidR="002F288C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>oo</w:t>
      </w:r>
      <w:proofErr w:type="spellEnd"/>
      <w:r w:rsidR="002F288C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>)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b/>
          <w:spacing w:val="-1"/>
          <w:sz w:val="24"/>
          <w:szCs w:val="24"/>
          <w:lang w:val="es-CO"/>
        </w:rPr>
        <w:t xml:space="preserve"> </w:t>
      </w:r>
      <w:r w:rsidR="002F288C" w:rsidRPr="005B3272">
        <w:rPr>
          <w:rFonts w:ascii="Calibri" w:eastAsia="Tahoma" w:hAnsi="Calibri" w:cs="Tahoma"/>
          <w:b/>
          <w:spacing w:val="-1"/>
          <w:sz w:val="24"/>
          <w:szCs w:val="24"/>
          <w:lang w:val="es-CO"/>
        </w:rPr>
        <w:t xml:space="preserve">moneda corriente, </w:t>
      </w:r>
      <w:r w:rsidR="002F288C"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del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municipio </w:t>
      </w:r>
      <w:r w:rsidR="002F288C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Chicoral, Espinal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- Tolima</w:t>
      </w:r>
      <w:r w:rsidR="002F288C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,</w:t>
      </w:r>
      <w:r w:rsidR="002F288C" w:rsidRPr="005B3272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de la</w:t>
      </w:r>
      <w:r w:rsidRPr="005B3272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s</w:t>
      </w:r>
      <w:r w:rsidRPr="005B3272">
        <w:rPr>
          <w:rFonts w:ascii="Calibri" w:eastAsia="Tahoma" w:hAnsi="Calibri" w:cs="Tahoma"/>
          <w:position w:val="-1"/>
          <w:sz w:val="24"/>
          <w:szCs w:val="24"/>
        </w:rPr>
        <w:t>i</w:t>
      </w:r>
      <w:r w:rsidRPr="005B3272">
        <w:rPr>
          <w:rFonts w:ascii="Calibri" w:eastAsia="Tahoma" w:hAnsi="Calibri" w:cs="Tahoma"/>
          <w:spacing w:val="-1"/>
          <w:position w:val="-1"/>
          <w:sz w:val="24"/>
          <w:szCs w:val="24"/>
        </w:rPr>
        <w:t>g</w:t>
      </w:r>
      <w:r w:rsidRPr="005B3272">
        <w:rPr>
          <w:rFonts w:ascii="Calibri" w:eastAsia="Tahoma" w:hAnsi="Calibri" w:cs="Tahoma"/>
          <w:position w:val="-1"/>
          <w:sz w:val="24"/>
          <w:szCs w:val="24"/>
        </w:rPr>
        <w:t>u</w:t>
      </w:r>
      <w:r w:rsidRPr="005B3272">
        <w:rPr>
          <w:rFonts w:ascii="Calibri" w:eastAsia="Tahoma" w:hAnsi="Calibri" w:cs="Tahoma"/>
          <w:spacing w:val="2"/>
          <w:position w:val="-1"/>
          <w:sz w:val="24"/>
          <w:szCs w:val="24"/>
        </w:rPr>
        <w:t>i</w:t>
      </w:r>
      <w:r w:rsidRPr="005B3272">
        <w:rPr>
          <w:rFonts w:ascii="Calibri" w:eastAsia="Tahoma" w:hAnsi="Calibri" w:cs="Tahoma"/>
          <w:spacing w:val="-1"/>
          <w:position w:val="-1"/>
          <w:sz w:val="24"/>
          <w:szCs w:val="24"/>
        </w:rPr>
        <w:t>e</w:t>
      </w:r>
      <w:r w:rsidRPr="005B3272">
        <w:rPr>
          <w:rFonts w:ascii="Calibri" w:eastAsia="Tahoma" w:hAnsi="Calibri" w:cs="Tahoma"/>
          <w:position w:val="-1"/>
          <w:sz w:val="24"/>
          <w:szCs w:val="24"/>
        </w:rPr>
        <w:t>nte</w:t>
      </w:r>
      <w:r w:rsidR="002F288C" w:rsidRPr="005B3272">
        <w:rPr>
          <w:rFonts w:ascii="Calibri" w:eastAsia="Tahoma" w:hAnsi="Calibri" w:cs="Tahoma"/>
          <w:position w:val="-1"/>
          <w:sz w:val="24"/>
          <w:szCs w:val="24"/>
        </w:rPr>
        <w:t xml:space="preserve"> </w:t>
      </w:r>
      <w:r w:rsidRPr="005B3272">
        <w:rPr>
          <w:rFonts w:ascii="Calibri" w:eastAsia="Tahoma" w:hAnsi="Calibri" w:cs="Tahoma"/>
          <w:position w:val="-1"/>
          <w:sz w:val="24"/>
          <w:szCs w:val="24"/>
        </w:rPr>
        <w:t>f</w:t>
      </w:r>
      <w:r w:rsidRPr="005B3272">
        <w:rPr>
          <w:rFonts w:ascii="Calibri" w:eastAsia="Tahoma" w:hAnsi="Calibri" w:cs="Tahoma"/>
          <w:spacing w:val="1"/>
          <w:position w:val="-1"/>
          <w:sz w:val="24"/>
          <w:szCs w:val="24"/>
        </w:rPr>
        <w:t>o</w:t>
      </w:r>
      <w:r w:rsidRPr="005B3272">
        <w:rPr>
          <w:rFonts w:ascii="Calibri" w:eastAsia="Tahoma" w:hAnsi="Calibri" w:cs="Tahoma"/>
          <w:position w:val="-1"/>
          <w:sz w:val="24"/>
          <w:szCs w:val="24"/>
        </w:rPr>
        <w:t>rm</w:t>
      </w:r>
      <w:r w:rsidRPr="005B3272">
        <w:rPr>
          <w:rFonts w:ascii="Calibri" w:eastAsia="Tahoma" w:hAnsi="Calibri" w:cs="Tahoma"/>
          <w:spacing w:val="-1"/>
          <w:position w:val="-1"/>
          <w:sz w:val="24"/>
          <w:szCs w:val="24"/>
        </w:rPr>
        <w:t>a</w:t>
      </w:r>
      <w:r w:rsidRPr="005B3272">
        <w:rPr>
          <w:rFonts w:ascii="Calibri" w:eastAsia="Tahoma" w:hAnsi="Calibri" w:cs="Tahoma"/>
          <w:position w:val="-1"/>
          <w:sz w:val="24"/>
          <w:szCs w:val="24"/>
        </w:rPr>
        <w:t>:</w:t>
      </w:r>
    </w:p>
    <w:p w:rsidR="005B3272" w:rsidRPr="005B3272" w:rsidRDefault="005B3272" w:rsidP="000A7458">
      <w:pPr>
        <w:ind w:right="-20"/>
        <w:jc w:val="both"/>
        <w:rPr>
          <w:rFonts w:ascii="Calibri" w:eastAsia="Tahoma" w:hAnsi="Calibri" w:cs="Tahoma"/>
          <w:position w:val="-1"/>
          <w:sz w:val="24"/>
          <w:szCs w:val="24"/>
        </w:rPr>
      </w:pPr>
    </w:p>
    <w:tbl>
      <w:tblPr>
        <w:tblW w:w="89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992"/>
        <w:gridCol w:w="4253"/>
        <w:gridCol w:w="1822"/>
      </w:tblGrid>
      <w:tr w:rsidR="000A7458" w:rsidRPr="005B3272" w:rsidTr="003076B9">
        <w:trPr>
          <w:trHeight w:val="81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58" w:rsidRPr="005B3272" w:rsidRDefault="000A7458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5B3272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CODIGO PRESUPUESTAL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58" w:rsidRPr="005B3272" w:rsidRDefault="000A7458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5B3272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FUENTE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58" w:rsidRPr="005B3272" w:rsidRDefault="000A7458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5B3272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CONCEPTO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458" w:rsidRPr="005B3272" w:rsidRDefault="000A7458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5B3272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PRESUPUESTO INICIAL </w:t>
            </w:r>
          </w:p>
        </w:tc>
      </w:tr>
      <w:tr w:rsidR="00870485" w:rsidRPr="005B3272" w:rsidTr="003076B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485" w:rsidRPr="003076B9" w:rsidRDefault="00870485" w:rsidP="00870485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485" w:rsidRPr="003076B9" w:rsidRDefault="00870485" w:rsidP="00870485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485" w:rsidRPr="003076B9" w:rsidRDefault="00870485" w:rsidP="00870485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INGRESOS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0485" w:rsidRPr="003076B9" w:rsidRDefault="00870485" w:rsidP="005B32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$   3.155.007,oo</w:t>
            </w:r>
          </w:p>
        </w:tc>
      </w:tr>
      <w:tr w:rsidR="00870485" w:rsidRPr="005B3272" w:rsidTr="003076B9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485" w:rsidRPr="003076B9" w:rsidRDefault="00870485" w:rsidP="00870485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1.1.4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485" w:rsidRPr="003076B9" w:rsidRDefault="00870485" w:rsidP="00870485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485" w:rsidRPr="003076B9" w:rsidRDefault="00870485" w:rsidP="00870485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TRANSFERENCIAS RECURSOS PUBLICOS - GRATUIDAD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0485" w:rsidRPr="003076B9" w:rsidRDefault="00870485" w:rsidP="005B3272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</w:p>
          <w:p w:rsidR="00870485" w:rsidRPr="003076B9" w:rsidRDefault="00870485" w:rsidP="005B32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$   3.155.007,oo</w:t>
            </w:r>
          </w:p>
        </w:tc>
      </w:tr>
      <w:tr w:rsidR="000A7458" w:rsidRPr="005B3272" w:rsidTr="003076B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458" w:rsidRPr="003076B9" w:rsidRDefault="000A7458" w:rsidP="00BB40CA">
            <w:pPr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1.1.4.1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458" w:rsidRPr="003076B9" w:rsidRDefault="000A7458" w:rsidP="00BB40CA">
            <w:pPr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 xml:space="preserve">Gratuidad - MEN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458" w:rsidRPr="003076B9" w:rsidRDefault="002F288C" w:rsidP="005B3272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$   3.155.007,oo</w:t>
            </w:r>
          </w:p>
        </w:tc>
      </w:tr>
      <w:tr w:rsidR="000A7458" w:rsidRPr="005B3272" w:rsidTr="003076B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458" w:rsidRPr="003076B9" w:rsidRDefault="000A7458" w:rsidP="00BB40CA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458" w:rsidRPr="003076B9" w:rsidRDefault="000A7458" w:rsidP="00BB40CA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458" w:rsidRPr="003076B9" w:rsidRDefault="000A7458" w:rsidP="00BB40C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TOTAL INGRESOS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58" w:rsidRPr="003076B9" w:rsidRDefault="002F288C" w:rsidP="005B327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$   3.155.007,oo</w:t>
            </w:r>
          </w:p>
        </w:tc>
      </w:tr>
    </w:tbl>
    <w:p w:rsidR="005B3272" w:rsidRDefault="005B3272" w:rsidP="000A7458">
      <w:pPr>
        <w:ind w:right="-20"/>
        <w:jc w:val="both"/>
        <w:rPr>
          <w:rFonts w:ascii="Calibri" w:eastAsia="Tahoma" w:hAnsi="Calibri" w:cs="Tahoma"/>
          <w:b/>
          <w:bCs/>
          <w:spacing w:val="-1"/>
          <w:sz w:val="24"/>
          <w:szCs w:val="24"/>
          <w:lang w:val="es-CO"/>
        </w:rPr>
      </w:pPr>
    </w:p>
    <w:p w:rsidR="003076B9" w:rsidRPr="005B3272" w:rsidRDefault="003076B9" w:rsidP="000A7458">
      <w:pPr>
        <w:ind w:right="-20"/>
        <w:jc w:val="both"/>
        <w:rPr>
          <w:rFonts w:ascii="Calibri" w:eastAsia="Tahoma" w:hAnsi="Calibri" w:cs="Tahoma"/>
          <w:b/>
          <w:bCs/>
          <w:spacing w:val="-1"/>
          <w:sz w:val="24"/>
          <w:szCs w:val="24"/>
          <w:lang w:val="es-CO"/>
        </w:rPr>
      </w:pPr>
    </w:p>
    <w:p w:rsidR="000A7458" w:rsidRDefault="000A7458" w:rsidP="000A7458">
      <w:pPr>
        <w:ind w:right="-20"/>
        <w:jc w:val="both"/>
        <w:rPr>
          <w:rFonts w:ascii="Calibri" w:eastAsia="Tahoma" w:hAnsi="Calibri" w:cs="Tahoma"/>
          <w:sz w:val="24"/>
          <w:szCs w:val="24"/>
          <w:lang w:val="es-CO"/>
        </w:rPr>
      </w:pPr>
      <w:r w:rsidRPr="005B3272">
        <w:rPr>
          <w:rFonts w:ascii="Calibri" w:eastAsia="Tahoma" w:hAnsi="Calibri" w:cs="Tahoma"/>
          <w:b/>
          <w:bCs/>
          <w:spacing w:val="-1"/>
          <w:sz w:val="24"/>
          <w:szCs w:val="24"/>
          <w:lang w:val="es-CO"/>
        </w:rPr>
        <w:t>AR</w:t>
      </w:r>
      <w:r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>TIC</w:t>
      </w:r>
      <w:r w:rsidRPr="005B3272">
        <w:rPr>
          <w:rFonts w:ascii="Calibri" w:eastAsia="Tahoma" w:hAnsi="Calibri" w:cs="Tahoma"/>
          <w:b/>
          <w:bCs/>
          <w:spacing w:val="-2"/>
          <w:sz w:val="24"/>
          <w:szCs w:val="24"/>
          <w:lang w:val="es-CO"/>
        </w:rPr>
        <w:t>U</w:t>
      </w:r>
      <w:r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>LO</w:t>
      </w:r>
      <w:r w:rsidR="002F288C"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b/>
          <w:bCs/>
          <w:spacing w:val="1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>EG</w:t>
      </w:r>
      <w:r w:rsidRPr="005B3272">
        <w:rPr>
          <w:rFonts w:ascii="Calibri" w:eastAsia="Tahoma" w:hAnsi="Calibri" w:cs="Tahoma"/>
          <w:b/>
          <w:bCs/>
          <w:spacing w:val="-1"/>
          <w:sz w:val="24"/>
          <w:szCs w:val="24"/>
          <w:lang w:val="es-CO"/>
        </w:rPr>
        <w:t>U</w:t>
      </w:r>
      <w:r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>N</w:t>
      </w:r>
      <w:r w:rsidRPr="005B3272">
        <w:rPr>
          <w:rFonts w:ascii="Calibri" w:eastAsia="Tahoma" w:hAnsi="Calibri" w:cs="Tahoma"/>
          <w:b/>
          <w:bCs/>
          <w:spacing w:val="1"/>
          <w:sz w:val="24"/>
          <w:szCs w:val="24"/>
          <w:lang w:val="es-CO"/>
        </w:rPr>
        <w:t>D</w:t>
      </w:r>
      <w:r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>O:</w:t>
      </w:r>
      <w:r w:rsidR="002F288C" w:rsidRPr="005B3272">
        <w:rPr>
          <w:rFonts w:ascii="Calibri" w:eastAsia="Tahoma" w:hAnsi="Calibri" w:cs="Tahoma"/>
          <w:b/>
          <w:bCs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Di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tr</w:t>
      </w:r>
      <w:r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>i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b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úy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e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n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s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ap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ro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p</w:t>
      </w:r>
      <w:r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>i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c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io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n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s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d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el presupuesto de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ga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tos de la vigencia fiscal  </w:t>
      </w:r>
      <w:r w:rsidRPr="005B3272">
        <w:rPr>
          <w:rFonts w:ascii="Calibri" w:eastAsia="Tahoma" w:hAnsi="Calibri" w:cs="Tahoma"/>
          <w:b/>
          <w:sz w:val="24"/>
          <w:szCs w:val="24"/>
          <w:lang w:val="es-CO"/>
        </w:rPr>
        <w:t>2016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 xml:space="preserve">, de la </w:t>
      </w:r>
      <w:r w:rsidR="002F288C" w:rsidRPr="005B3272">
        <w:rPr>
          <w:rFonts w:ascii="Calibri" w:eastAsia="Tahoma" w:hAnsi="Calibri" w:cs="Tahoma"/>
          <w:b/>
          <w:sz w:val="24"/>
          <w:szCs w:val="24"/>
          <w:lang w:val="es-CO"/>
        </w:rPr>
        <w:t>INSTITUCIÓN EDUCATIVA TECNICA SAN LUIS GONZAGA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, la suma de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="002F288C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>Tres millones  ciento cincuenta y cinco mil siete pesos</w:t>
      </w:r>
      <w:r w:rsidR="005B3272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 xml:space="preserve">  </w:t>
      </w:r>
      <w:r w:rsidR="002F288C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>($ 3.155.007</w:t>
      </w:r>
      <w:proofErr w:type="gramStart"/>
      <w:r w:rsidR="002F288C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>,oo</w:t>
      </w:r>
      <w:proofErr w:type="gramEnd"/>
      <w:r w:rsidR="002F288C" w:rsidRPr="005B3272">
        <w:rPr>
          <w:rFonts w:ascii="Calibri" w:eastAsia="Tahoma" w:hAnsi="Calibri" w:cs="Tahoma"/>
          <w:b/>
          <w:position w:val="-1"/>
          <w:sz w:val="24"/>
          <w:szCs w:val="24"/>
          <w:lang w:val="es-CO"/>
        </w:rPr>
        <w:t>)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="002F288C" w:rsidRPr="005B3272">
        <w:rPr>
          <w:rFonts w:ascii="Calibri" w:eastAsia="Tahoma" w:hAnsi="Calibri" w:cs="Tahoma"/>
          <w:b/>
          <w:spacing w:val="-1"/>
          <w:sz w:val="24"/>
          <w:szCs w:val="24"/>
          <w:lang w:val="es-CO"/>
        </w:rPr>
        <w:t xml:space="preserve"> moneda corriente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,</w:t>
      </w:r>
      <w:r w:rsidR="002F288C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del municipio </w:t>
      </w:r>
      <w:r w:rsidR="002F288C"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>Chicoral- Espinal</w:t>
      </w:r>
      <w:r w:rsidRPr="005B3272">
        <w:rPr>
          <w:rFonts w:ascii="Calibri" w:eastAsia="Tahoma" w:hAnsi="Calibri" w:cs="Tahoma"/>
          <w:position w:val="-1"/>
          <w:sz w:val="24"/>
          <w:szCs w:val="24"/>
          <w:lang w:val="es-CO"/>
        </w:rPr>
        <w:t xml:space="preserve"> - Tolima</w:t>
      </w:r>
      <w:r w:rsidRPr="005B3272">
        <w:rPr>
          <w:rFonts w:ascii="Calibri" w:eastAsia="Tahoma" w:hAnsi="Calibri" w:cs="Tahoma"/>
          <w:b/>
          <w:spacing w:val="-1"/>
          <w:sz w:val="24"/>
          <w:szCs w:val="24"/>
          <w:lang w:val="es-CO"/>
        </w:rPr>
        <w:t xml:space="preserve">,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seg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ún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 xml:space="preserve"> 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l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s</w:t>
      </w:r>
      <w:r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>i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g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ui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nte</w:t>
      </w:r>
      <w:r w:rsidR="002F288C" w:rsidRPr="005B3272">
        <w:rPr>
          <w:rFonts w:ascii="Calibri" w:eastAsia="Tahoma" w:hAnsi="Calibri" w:cs="Tahoma"/>
          <w:sz w:val="24"/>
          <w:szCs w:val="24"/>
          <w:lang w:val="es-CO"/>
        </w:rPr>
        <w:t xml:space="preserve"> </w:t>
      </w:r>
      <w:r w:rsidRPr="005B3272">
        <w:rPr>
          <w:rFonts w:ascii="Calibri" w:eastAsia="Tahoma" w:hAnsi="Calibri" w:cs="Tahoma"/>
          <w:spacing w:val="1"/>
          <w:sz w:val="24"/>
          <w:szCs w:val="24"/>
          <w:lang w:val="es-CO"/>
        </w:rPr>
        <w:t>d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t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a</w:t>
      </w:r>
      <w:r w:rsidRPr="005B3272">
        <w:rPr>
          <w:rFonts w:ascii="Calibri" w:eastAsia="Tahoma" w:hAnsi="Calibri" w:cs="Tahoma"/>
          <w:spacing w:val="2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l</w:t>
      </w:r>
      <w:r w:rsidRPr="005B3272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5B3272">
        <w:rPr>
          <w:rFonts w:ascii="Calibri" w:eastAsia="Tahoma" w:hAnsi="Calibri" w:cs="Tahoma"/>
          <w:sz w:val="24"/>
          <w:szCs w:val="24"/>
          <w:lang w:val="es-CO"/>
        </w:rPr>
        <w:t>:</w:t>
      </w:r>
    </w:p>
    <w:p w:rsidR="005B3272" w:rsidRPr="005B3272" w:rsidRDefault="005B3272" w:rsidP="000A7458">
      <w:pPr>
        <w:ind w:right="-20"/>
        <w:jc w:val="both"/>
        <w:rPr>
          <w:rFonts w:ascii="Calibri" w:eastAsia="Tahoma" w:hAnsi="Calibri" w:cs="Tahoma"/>
          <w:sz w:val="24"/>
          <w:szCs w:val="24"/>
          <w:lang w:val="es-CO"/>
        </w:rPr>
      </w:pPr>
    </w:p>
    <w:tbl>
      <w:tblPr>
        <w:tblW w:w="89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053"/>
        <w:gridCol w:w="4300"/>
        <w:gridCol w:w="1777"/>
      </w:tblGrid>
      <w:tr w:rsidR="003076B9" w:rsidRPr="005B3272" w:rsidTr="003076B9">
        <w:trPr>
          <w:trHeight w:val="4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58" w:rsidRPr="003076B9" w:rsidRDefault="000A7458" w:rsidP="00BB4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CÓDIGO PRESUPUESTAL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458" w:rsidRPr="003076B9" w:rsidRDefault="000A7458" w:rsidP="00BB4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FUENTE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58" w:rsidRPr="003076B9" w:rsidRDefault="000A7458" w:rsidP="00BB4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CONCEPTO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PRESUPUESTO                                INICIAL </w:t>
            </w:r>
          </w:p>
        </w:tc>
      </w:tr>
      <w:tr w:rsidR="003076B9" w:rsidRPr="005B3272" w:rsidTr="003076B9">
        <w:trPr>
          <w:trHeight w:val="24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58" w:rsidRPr="003076B9" w:rsidRDefault="000A7458" w:rsidP="00BB40CA">
            <w:pPr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GASTOS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5B3272" w:rsidP="003076B9">
            <w:pPr>
              <w:jc w:val="right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$   3.155.007,oo</w:t>
            </w: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3076B9" w:rsidRPr="005B3272" w:rsidTr="003076B9">
        <w:trPr>
          <w:trHeight w:val="24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2.1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58" w:rsidRPr="003076B9" w:rsidRDefault="00870485" w:rsidP="00BB40CA">
            <w:pPr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GASTOS GENERALES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3076B9" w:rsidRPr="005B3272" w:rsidTr="003076B9">
        <w:trPr>
          <w:trHeight w:val="24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870485" w:rsidP="00BB40CA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2.1.2.1.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58" w:rsidRPr="003076B9" w:rsidRDefault="00870485" w:rsidP="00BB40CA">
            <w:pPr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ADQUISICION DE BIENES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5B3272" w:rsidP="003076B9">
            <w:pPr>
              <w:jc w:val="right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$   3.155.007,oo</w:t>
            </w: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3076B9" w:rsidRPr="005B3272" w:rsidTr="003076B9">
        <w:trPr>
          <w:trHeight w:val="24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2.1.2.1.</w:t>
            </w:r>
            <w:r w:rsidR="00870485"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3.1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2.1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58" w:rsidRPr="003076B9" w:rsidRDefault="00870485" w:rsidP="00BB40C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>Materiales y suministros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5B3272" w:rsidP="003076B9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 xml:space="preserve">$   3.155.007,oo </w:t>
            </w:r>
          </w:p>
        </w:tc>
      </w:tr>
      <w:tr w:rsidR="003076B9" w:rsidRPr="005B3272" w:rsidTr="003076B9">
        <w:trPr>
          <w:trHeight w:val="213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58" w:rsidRPr="003076B9" w:rsidRDefault="000A7458" w:rsidP="00BB40CA">
            <w:pPr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458" w:rsidRPr="003076B9" w:rsidRDefault="000A7458" w:rsidP="00BB40CA">
            <w:pPr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TOTAL PRESUPUESTO DE FUNCIONAMIENTO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58" w:rsidRPr="003076B9" w:rsidRDefault="003076B9" w:rsidP="003076B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es-CO" w:eastAsia="es-CO"/>
              </w:rPr>
            </w:pPr>
            <w:r w:rsidRPr="003076B9">
              <w:rPr>
                <w:rFonts w:ascii="Calibri" w:hAnsi="Calibri" w:cs="Arial"/>
                <w:color w:val="000000"/>
                <w:sz w:val="24"/>
                <w:szCs w:val="24"/>
                <w:lang w:val="es-CO" w:eastAsia="es-CO"/>
              </w:rPr>
              <w:t xml:space="preserve">$   3.155.007,oo </w:t>
            </w:r>
          </w:p>
        </w:tc>
      </w:tr>
    </w:tbl>
    <w:p w:rsidR="005B3272" w:rsidRDefault="005B3272" w:rsidP="000A7458">
      <w:pPr>
        <w:spacing w:line="277" w:lineRule="auto"/>
        <w:ind w:right="175"/>
        <w:rPr>
          <w:rFonts w:ascii="Calibri" w:eastAsia="Arial" w:hAnsi="Calibri" w:cs="Arial"/>
          <w:spacing w:val="-1"/>
          <w:sz w:val="24"/>
          <w:szCs w:val="24"/>
          <w:lang w:val="es-CO"/>
        </w:rPr>
      </w:pPr>
    </w:p>
    <w:p w:rsidR="005B3272" w:rsidRDefault="005B3272" w:rsidP="000A7458">
      <w:pPr>
        <w:spacing w:line="277" w:lineRule="auto"/>
        <w:ind w:right="175"/>
        <w:rPr>
          <w:rFonts w:ascii="Calibri" w:eastAsia="Arial" w:hAnsi="Calibri" w:cs="Arial"/>
          <w:spacing w:val="-1"/>
          <w:sz w:val="24"/>
          <w:szCs w:val="24"/>
          <w:lang w:val="es-CO"/>
        </w:rPr>
      </w:pPr>
    </w:p>
    <w:p w:rsidR="003076B9" w:rsidRDefault="003076B9" w:rsidP="000A7458">
      <w:pPr>
        <w:spacing w:line="277" w:lineRule="auto"/>
        <w:ind w:right="175"/>
        <w:rPr>
          <w:rFonts w:ascii="Calibri" w:eastAsia="Arial" w:hAnsi="Calibri" w:cs="Arial"/>
          <w:spacing w:val="-1"/>
          <w:sz w:val="24"/>
          <w:szCs w:val="24"/>
          <w:lang w:val="es-CO"/>
        </w:rPr>
      </w:pPr>
    </w:p>
    <w:p w:rsidR="003076B9" w:rsidRDefault="003076B9" w:rsidP="000A7458">
      <w:pPr>
        <w:spacing w:line="277" w:lineRule="auto"/>
        <w:ind w:right="175"/>
        <w:rPr>
          <w:rFonts w:ascii="Calibri" w:eastAsia="Arial" w:hAnsi="Calibri" w:cs="Arial"/>
          <w:spacing w:val="-1"/>
          <w:sz w:val="24"/>
          <w:szCs w:val="24"/>
          <w:lang w:val="es-CO"/>
        </w:rPr>
      </w:pPr>
    </w:p>
    <w:p w:rsidR="003076B9" w:rsidRDefault="003076B9" w:rsidP="000A7458">
      <w:pPr>
        <w:spacing w:line="277" w:lineRule="auto"/>
        <w:ind w:right="175"/>
        <w:rPr>
          <w:rFonts w:ascii="Calibri" w:eastAsia="Arial" w:hAnsi="Calibri" w:cs="Arial"/>
          <w:spacing w:val="-1"/>
          <w:sz w:val="24"/>
          <w:szCs w:val="24"/>
          <w:lang w:val="es-CO"/>
        </w:rPr>
      </w:pPr>
    </w:p>
    <w:p w:rsidR="003076B9" w:rsidRDefault="003076B9" w:rsidP="000A7458">
      <w:pPr>
        <w:spacing w:line="277" w:lineRule="auto"/>
        <w:ind w:right="175"/>
        <w:rPr>
          <w:rFonts w:ascii="Calibri" w:eastAsia="Arial" w:hAnsi="Calibri" w:cs="Arial"/>
          <w:spacing w:val="-1"/>
          <w:sz w:val="24"/>
          <w:szCs w:val="24"/>
          <w:lang w:val="es-CO"/>
        </w:rPr>
      </w:pPr>
    </w:p>
    <w:p w:rsidR="005B3272" w:rsidRDefault="005B3272" w:rsidP="000A7458">
      <w:pPr>
        <w:spacing w:line="277" w:lineRule="auto"/>
        <w:ind w:right="175"/>
        <w:rPr>
          <w:rFonts w:ascii="Calibri" w:eastAsia="Arial" w:hAnsi="Calibri" w:cs="Arial"/>
          <w:spacing w:val="-1"/>
          <w:sz w:val="24"/>
          <w:szCs w:val="24"/>
          <w:lang w:val="es-CO"/>
        </w:rPr>
      </w:pPr>
    </w:p>
    <w:p w:rsidR="005B3272" w:rsidRDefault="005B3272" w:rsidP="000A7458">
      <w:pPr>
        <w:spacing w:line="277" w:lineRule="auto"/>
        <w:ind w:right="175"/>
        <w:rPr>
          <w:rFonts w:ascii="Calibri" w:eastAsia="Arial" w:hAnsi="Calibri" w:cs="Arial"/>
          <w:spacing w:val="-1"/>
          <w:sz w:val="16"/>
          <w:szCs w:val="16"/>
          <w:lang w:val="es-CO"/>
        </w:rPr>
      </w:pPr>
      <w:r w:rsidRPr="005B3272">
        <w:rPr>
          <w:rFonts w:ascii="Calibri" w:eastAsia="Arial" w:hAnsi="Calibri" w:cs="Arial"/>
          <w:spacing w:val="-1"/>
          <w:sz w:val="16"/>
          <w:szCs w:val="16"/>
          <w:lang w:val="es-CO"/>
        </w:rPr>
        <w:lastRenderedPageBreak/>
        <w:t xml:space="preserve">CONTINUACIÓN DEL ACUERDO </w:t>
      </w:r>
      <w:r w:rsidR="0066235A">
        <w:rPr>
          <w:rFonts w:ascii="Calibri" w:eastAsia="Arial" w:hAnsi="Calibri" w:cs="Arial"/>
          <w:spacing w:val="-1"/>
          <w:sz w:val="16"/>
          <w:szCs w:val="16"/>
          <w:lang w:val="es-CO"/>
        </w:rPr>
        <w:t>DE ADICIÓN DE PRESUPUESTO NO. 06</w:t>
      </w:r>
      <w:r w:rsidRPr="005B3272">
        <w:rPr>
          <w:rFonts w:ascii="Calibri" w:eastAsia="Arial" w:hAnsi="Calibri" w:cs="Arial"/>
          <w:spacing w:val="-1"/>
          <w:sz w:val="16"/>
          <w:szCs w:val="16"/>
          <w:lang w:val="es-CO"/>
        </w:rPr>
        <w:t xml:space="preserve"> DE DICIEMBRE 1 DE 2016</w:t>
      </w:r>
    </w:p>
    <w:p w:rsidR="005B3272" w:rsidRPr="005B3272" w:rsidRDefault="005B3272" w:rsidP="000A7458">
      <w:pPr>
        <w:spacing w:line="277" w:lineRule="auto"/>
        <w:ind w:right="175"/>
        <w:rPr>
          <w:rFonts w:ascii="Calibri" w:eastAsia="Arial" w:hAnsi="Calibri" w:cs="Arial"/>
          <w:spacing w:val="-1"/>
          <w:sz w:val="16"/>
          <w:szCs w:val="16"/>
          <w:lang w:val="es-CO"/>
        </w:rPr>
      </w:pPr>
      <w:r>
        <w:rPr>
          <w:rFonts w:ascii="Calibri" w:eastAsia="Arial" w:hAnsi="Calibri" w:cs="Arial"/>
          <w:spacing w:val="-1"/>
          <w:sz w:val="16"/>
          <w:szCs w:val="16"/>
          <w:lang w:val="es-CO"/>
        </w:rPr>
        <w:t>==============================================================================================================</w:t>
      </w:r>
    </w:p>
    <w:p w:rsidR="005B3272" w:rsidRDefault="005B3272" w:rsidP="000A7458">
      <w:pPr>
        <w:spacing w:line="277" w:lineRule="auto"/>
        <w:ind w:right="175"/>
        <w:rPr>
          <w:rFonts w:ascii="Calibri" w:eastAsia="Arial" w:hAnsi="Calibri" w:cs="Arial"/>
          <w:spacing w:val="-1"/>
          <w:sz w:val="24"/>
          <w:szCs w:val="24"/>
          <w:lang w:val="es-CO"/>
        </w:rPr>
      </w:pPr>
    </w:p>
    <w:p w:rsidR="000A7458" w:rsidRPr="005B3272" w:rsidRDefault="000A7458" w:rsidP="000A7458">
      <w:pPr>
        <w:spacing w:line="277" w:lineRule="auto"/>
        <w:ind w:right="175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  <w:r w:rsidRPr="005B3272">
        <w:rPr>
          <w:rFonts w:ascii="Calibri" w:eastAsia="Arial" w:hAnsi="Calibri" w:cs="Arial"/>
          <w:spacing w:val="-1"/>
          <w:sz w:val="24"/>
          <w:szCs w:val="24"/>
          <w:lang w:val="es-CO"/>
        </w:rPr>
        <w:t xml:space="preserve">Para constancia se firma en, </w:t>
      </w:r>
      <w:r w:rsidR="005B3272" w:rsidRPr="005B3272">
        <w:rPr>
          <w:rFonts w:ascii="Calibri" w:eastAsia="Arial" w:hAnsi="Calibri" w:cs="Arial"/>
          <w:spacing w:val="-1"/>
          <w:sz w:val="24"/>
          <w:szCs w:val="24"/>
          <w:lang w:val="es-CO"/>
        </w:rPr>
        <w:t>Chicoral- Espinal</w:t>
      </w:r>
      <w:r w:rsidRPr="005B3272">
        <w:rPr>
          <w:rFonts w:ascii="Calibri" w:eastAsia="Arial" w:hAnsi="Calibri" w:cs="Arial"/>
          <w:spacing w:val="-1"/>
          <w:sz w:val="24"/>
          <w:szCs w:val="24"/>
          <w:lang w:val="es-CO"/>
        </w:rPr>
        <w:t xml:space="preserve"> - Tolima, a los</w:t>
      </w:r>
      <w:r w:rsidR="005B3272" w:rsidRPr="005B3272">
        <w:rPr>
          <w:rFonts w:ascii="Calibri" w:eastAsia="Arial" w:hAnsi="Calibri" w:cs="Arial"/>
          <w:spacing w:val="-1"/>
          <w:sz w:val="24"/>
          <w:szCs w:val="24"/>
          <w:lang w:val="es-CO"/>
        </w:rPr>
        <w:t xml:space="preserve"> primeros </w:t>
      </w:r>
      <w:r w:rsidRPr="005B3272">
        <w:rPr>
          <w:rFonts w:ascii="Calibri" w:eastAsia="Arial" w:hAnsi="Calibri" w:cs="Arial"/>
          <w:spacing w:val="-1"/>
          <w:sz w:val="24"/>
          <w:szCs w:val="24"/>
          <w:lang w:val="es-CO"/>
        </w:rPr>
        <w:t xml:space="preserve"> días del mes de </w:t>
      </w:r>
      <w:r w:rsidR="005B3272" w:rsidRPr="005B3272">
        <w:rPr>
          <w:rFonts w:ascii="Calibri" w:eastAsia="Arial" w:hAnsi="Calibri" w:cs="Arial"/>
          <w:spacing w:val="-1"/>
          <w:sz w:val="24"/>
          <w:szCs w:val="24"/>
          <w:lang w:val="es-CO"/>
        </w:rPr>
        <w:t>diciembre</w:t>
      </w:r>
      <w:r w:rsidRPr="005B3272">
        <w:rPr>
          <w:rFonts w:ascii="Calibri" w:eastAsia="Arial" w:hAnsi="Calibri" w:cs="Arial"/>
          <w:spacing w:val="-1"/>
          <w:sz w:val="24"/>
          <w:szCs w:val="24"/>
          <w:lang w:val="es-CO"/>
        </w:rPr>
        <w:t xml:space="preserve"> de 2016.</w:t>
      </w:r>
    </w:p>
    <w:p w:rsidR="000A7458" w:rsidRPr="005B3272" w:rsidRDefault="000A7458" w:rsidP="000A7458">
      <w:pPr>
        <w:tabs>
          <w:tab w:val="left" w:pos="3732"/>
        </w:tabs>
        <w:spacing w:line="277" w:lineRule="auto"/>
        <w:ind w:right="175"/>
        <w:rPr>
          <w:rFonts w:ascii="Calibri" w:hAnsi="Calibri" w:cs="Arial"/>
          <w:b/>
          <w:sz w:val="24"/>
          <w:szCs w:val="24"/>
          <w:lang w:val="es-CO"/>
        </w:rPr>
      </w:pPr>
      <w:r w:rsidRPr="005B3272"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  <w:tab/>
      </w:r>
    </w:p>
    <w:p w:rsidR="000A7458" w:rsidRPr="005B3272" w:rsidRDefault="000A7458" w:rsidP="000A7458">
      <w:pPr>
        <w:jc w:val="center"/>
        <w:rPr>
          <w:rFonts w:ascii="Calibri" w:hAnsi="Calibri" w:cs="Arial"/>
          <w:b/>
          <w:sz w:val="24"/>
          <w:szCs w:val="24"/>
          <w:lang w:val="es-ES_tradnl"/>
        </w:rPr>
      </w:pPr>
      <w:r w:rsidRPr="005B3272">
        <w:rPr>
          <w:rFonts w:ascii="Calibri" w:hAnsi="Calibri" w:cs="Arial"/>
          <w:b/>
          <w:sz w:val="24"/>
          <w:szCs w:val="24"/>
          <w:lang w:val="es-ES_tradnl"/>
        </w:rPr>
        <w:t>CONSEJO DIRECTIVO</w:t>
      </w:r>
    </w:p>
    <w:p w:rsidR="000A7458" w:rsidRDefault="000A7458" w:rsidP="000A7458">
      <w:pPr>
        <w:rPr>
          <w:rFonts w:ascii="Calibri" w:hAnsi="Calibri" w:cs="Arial"/>
          <w:color w:val="FF0000"/>
          <w:sz w:val="24"/>
          <w:szCs w:val="24"/>
          <w:lang w:val="es-ES_tradnl"/>
        </w:rPr>
      </w:pPr>
    </w:p>
    <w:p w:rsidR="005B3272" w:rsidRPr="005B3272" w:rsidRDefault="005B3272" w:rsidP="000A7458">
      <w:pPr>
        <w:rPr>
          <w:rFonts w:ascii="Calibri" w:hAnsi="Calibri" w:cs="Arial"/>
          <w:color w:val="FF0000"/>
          <w:sz w:val="24"/>
          <w:szCs w:val="24"/>
          <w:lang w:val="es-ES_tradnl"/>
        </w:rPr>
      </w:pPr>
    </w:p>
    <w:p w:rsidR="000A7458" w:rsidRPr="005B3272" w:rsidRDefault="000A7458" w:rsidP="000A7458">
      <w:pPr>
        <w:rPr>
          <w:rFonts w:ascii="Calibri" w:hAnsi="Calibri" w:cs="Arial"/>
          <w:color w:val="FF0000"/>
          <w:sz w:val="24"/>
          <w:szCs w:val="24"/>
          <w:lang w:val="es-ES_tradnl"/>
        </w:rPr>
      </w:pPr>
    </w:p>
    <w:tbl>
      <w:tblPr>
        <w:tblpPr w:leftFromText="141" w:rightFromText="141" w:horzAnchor="margin" w:tblpY="471"/>
        <w:tblW w:w="0" w:type="auto"/>
        <w:tblLook w:val="04A0" w:firstRow="1" w:lastRow="0" w:firstColumn="1" w:lastColumn="0" w:noHBand="0" w:noVBand="1"/>
      </w:tblPr>
      <w:tblGrid>
        <w:gridCol w:w="4491"/>
        <w:gridCol w:w="4491"/>
      </w:tblGrid>
      <w:tr w:rsidR="000A7458" w:rsidRPr="005B3272" w:rsidTr="00BB40CA">
        <w:tc>
          <w:tcPr>
            <w:tcW w:w="4491" w:type="dxa"/>
            <w:shd w:val="clear" w:color="auto" w:fill="auto"/>
          </w:tcPr>
          <w:p w:rsidR="000A7458" w:rsidRPr="005B3272" w:rsidRDefault="000A7458" w:rsidP="00BB40CA">
            <w:pPr>
              <w:spacing w:line="277" w:lineRule="auto"/>
              <w:ind w:right="175"/>
              <w:jc w:val="center"/>
              <w:rPr>
                <w:rFonts w:ascii="Calibri" w:eastAsia="Arial" w:hAnsi="Calibri" w:cs="Arial"/>
                <w:spacing w:val="-1"/>
                <w:sz w:val="24"/>
                <w:szCs w:val="24"/>
                <w:lang w:val="es-CO"/>
              </w:rPr>
            </w:pPr>
          </w:p>
        </w:tc>
        <w:tc>
          <w:tcPr>
            <w:tcW w:w="4491" w:type="dxa"/>
            <w:shd w:val="clear" w:color="auto" w:fill="auto"/>
          </w:tcPr>
          <w:p w:rsidR="000A7458" w:rsidRPr="005B3272" w:rsidRDefault="000A7458" w:rsidP="00BB40CA">
            <w:pPr>
              <w:spacing w:line="277" w:lineRule="auto"/>
              <w:ind w:right="175"/>
              <w:jc w:val="center"/>
              <w:rPr>
                <w:rFonts w:ascii="Calibri" w:eastAsia="Arial" w:hAnsi="Calibri" w:cs="Arial"/>
                <w:spacing w:val="-1"/>
                <w:sz w:val="24"/>
                <w:szCs w:val="24"/>
                <w:lang w:val="es-CO"/>
              </w:rPr>
            </w:pPr>
          </w:p>
        </w:tc>
      </w:tr>
    </w:tbl>
    <w:p w:rsidR="000A7458" w:rsidRPr="005B3272" w:rsidRDefault="005B3272" w:rsidP="000A7458">
      <w:pPr>
        <w:rPr>
          <w:rFonts w:ascii="Calibri" w:hAnsi="Calibri" w:cs="Arial"/>
          <w:sz w:val="24"/>
          <w:szCs w:val="24"/>
          <w:lang w:val="es-ES_tradnl"/>
        </w:rPr>
      </w:pPr>
      <w:r w:rsidRPr="005B3272">
        <w:rPr>
          <w:rFonts w:ascii="Calibri" w:hAnsi="Calibri" w:cs="Arial"/>
          <w:sz w:val="24"/>
          <w:szCs w:val="24"/>
          <w:lang w:val="es-ES_tradnl"/>
        </w:rPr>
        <w:t>ALBA ITSNIRIDA SOTO GARCIA</w:t>
      </w:r>
      <w:r w:rsidRPr="005B3272">
        <w:rPr>
          <w:rFonts w:ascii="Calibri" w:hAnsi="Calibri" w:cs="Arial"/>
          <w:sz w:val="24"/>
          <w:szCs w:val="24"/>
          <w:lang w:val="es-ES_tradnl"/>
        </w:rPr>
        <w:tab/>
      </w:r>
      <w:r w:rsidRPr="005B3272">
        <w:rPr>
          <w:rFonts w:ascii="Calibri" w:hAnsi="Calibri" w:cs="Arial"/>
          <w:sz w:val="24"/>
          <w:szCs w:val="24"/>
          <w:lang w:val="es-ES_tradnl"/>
        </w:rPr>
        <w:tab/>
      </w:r>
      <w:r w:rsidRPr="005B3272">
        <w:rPr>
          <w:rFonts w:ascii="Calibri" w:hAnsi="Calibri" w:cs="Arial"/>
          <w:sz w:val="24"/>
          <w:szCs w:val="24"/>
          <w:lang w:val="es-ES_tradnl"/>
        </w:rPr>
        <w:tab/>
      </w:r>
      <w:r w:rsidRPr="005B3272">
        <w:rPr>
          <w:rFonts w:ascii="Calibri" w:hAnsi="Calibri" w:cs="Arial"/>
          <w:sz w:val="24"/>
          <w:szCs w:val="24"/>
          <w:lang w:val="es-ES_tradnl"/>
        </w:rPr>
        <w:tab/>
        <w:t>JOSE OSCAR ROJAS R</w:t>
      </w:r>
    </w:p>
    <w:p w:rsidR="000A7458" w:rsidRPr="005B3272" w:rsidRDefault="000A7458" w:rsidP="000A7458">
      <w:pPr>
        <w:rPr>
          <w:rFonts w:ascii="Calibri" w:hAnsi="Calibri" w:cs="Arial"/>
          <w:sz w:val="24"/>
          <w:szCs w:val="24"/>
          <w:lang w:val="es-ES_tradnl"/>
        </w:rPr>
      </w:pPr>
      <w:r w:rsidRPr="005B3272">
        <w:rPr>
          <w:rFonts w:ascii="Calibri" w:hAnsi="Calibri" w:cs="Arial"/>
          <w:sz w:val="24"/>
          <w:szCs w:val="24"/>
          <w:lang w:val="es-ES_tradnl"/>
        </w:rPr>
        <w:t xml:space="preserve">Representante de los Docentes </w:t>
      </w:r>
      <w:r w:rsidRPr="005B3272">
        <w:rPr>
          <w:rFonts w:ascii="Calibri" w:hAnsi="Calibri" w:cs="Arial"/>
          <w:sz w:val="24"/>
          <w:szCs w:val="24"/>
          <w:lang w:val="es-ES_tradnl"/>
        </w:rPr>
        <w:tab/>
      </w:r>
      <w:r w:rsidRPr="005B3272">
        <w:rPr>
          <w:rFonts w:ascii="Calibri" w:hAnsi="Calibri" w:cs="Arial"/>
          <w:sz w:val="24"/>
          <w:szCs w:val="24"/>
          <w:lang w:val="es-ES_tradnl"/>
        </w:rPr>
        <w:tab/>
      </w:r>
      <w:r w:rsidRPr="005B3272">
        <w:rPr>
          <w:rFonts w:ascii="Calibri" w:hAnsi="Calibri" w:cs="Arial"/>
          <w:sz w:val="24"/>
          <w:szCs w:val="24"/>
          <w:lang w:val="es-ES_tradnl"/>
        </w:rPr>
        <w:tab/>
        <w:t xml:space="preserve">Representante de los Docentes </w:t>
      </w:r>
    </w:p>
    <w:p w:rsidR="000A7458" w:rsidRPr="005B3272" w:rsidRDefault="000A7458" w:rsidP="000A7458">
      <w:pPr>
        <w:rPr>
          <w:rFonts w:ascii="Calibri" w:hAnsi="Calibri" w:cs="Arial"/>
          <w:sz w:val="24"/>
          <w:szCs w:val="24"/>
          <w:lang w:val="es-ES_tradnl"/>
        </w:rPr>
      </w:pPr>
    </w:p>
    <w:p w:rsidR="000A7458" w:rsidRDefault="000A7458" w:rsidP="000A7458">
      <w:pPr>
        <w:rPr>
          <w:rFonts w:ascii="Calibri" w:hAnsi="Calibri"/>
          <w:sz w:val="24"/>
          <w:szCs w:val="24"/>
          <w:lang w:val="es-ES_tradnl"/>
        </w:rPr>
      </w:pPr>
    </w:p>
    <w:p w:rsidR="005B3272" w:rsidRPr="005B3272" w:rsidRDefault="005B3272" w:rsidP="000A7458">
      <w:pPr>
        <w:rPr>
          <w:rFonts w:ascii="Calibri" w:hAnsi="Calibri"/>
          <w:sz w:val="24"/>
          <w:szCs w:val="24"/>
          <w:lang w:val="es-ES_tradnl"/>
        </w:rPr>
      </w:pPr>
    </w:p>
    <w:p w:rsidR="005B3272" w:rsidRPr="005B3272" w:rsidRDefault="005B3272" w:rsidP="000A7458">
      <w:pPr>
        <w:rPr>
          <w:rFonts w:ascii="Calibri" w:hAnsi="Calibri"/>
          <w:sz w:val="24"/>
          <w:szCs w:val="24"/>
          <w:lang w:val="es-ES_tradnl"/>
        </w:rPr>
      </w:pPr>
      <w:r w:rsidRPr="005B3272">
        <w:rPr>
          <w:rFonts w:ascii="Calibri" w:hAnsi="Calibri"/>
          <w:sz w:val="24"/>
          <w:szCs w:val="24"/>
          <w:lang w:val="es-ES_tradnl"/>
        </w:rPr>
        <w:t>EMILIA HERNANDEZ</w:t>
      </w:r>
      <w:r w:rsidRPr="005B3272">
        <w:rPr>
          <w:rFonts w:ascii="Calibri" w:hAnsi="Calibri"/>
          <w:sz w:val="24"/>
          <w:szCs w:val="24"/>
          <w:lang w:val="es-ES_tradnl"/>
        </w:rPr>
        <w:tab/>
      </w:r>
      <w:r w:rsidRPr="005B3272">
        <w:rPr>
          <w:rFonts w:ascii="Calibri" w:hAnsi="Calibri"/>
          <w:sz w:val="24"/>
          <w:szCs w:val="24"/>
          <w:lang w:val="es-ES_tradnl"/>
        </w:rPr>
        <w:tab/>
      </w:r>
      <w:r w:rsidRPr="005B3272">
        <w:rPr>
          <w:rFonts w:ascii="Calibri" w:hAnsi="Calibri"/>
          <w:sz w:val="24"/>
          <w:szCs w:val="24"/>
          <w:lang w:val="es-ES_tradnl"/>
        </w:rPr>
        <w:tab/>
      </w:r>
      <w:r w:rsidRPr="005B3272">
        <w:rPr>
          <w:rFonts w:ascii="Calibri" w:hAnsi="Calibri"/>
          <w:sz w:val="24"/>
          <w:szCs w:val="24"/>
          <w:lang w:val="es-ES_tradnl"/>
        </w:rPr>
        <w:tab/>
      </w:r>
      <w:r w:rsidRPr="005B3272">
        <w:rPr>
          <w:rFonts w:ascii="Calibri" w:hAnsi="Calibri"/>
          <w:sz w:val="24"/>
          <w:szCs w:val="24"/>
          <w:lang w:val="es-ES_tradnl"/>
        </w:rPr>
        <w:tab/>
        <w:t>JUAN BAUTISTA TORRES</w:t>
      </w:r>
    </w:p>
    <w:p w:rsidR="000A7458" w:rsidRPr="005B3272" w:rsidRDefault="000A7458" w:rsidP="000A7458">
      <w:pPr>
        <w:rPr>
          <w:rFonts w:ascii="Calibri" w:hAnsi="Calibri" w:cs="Arial"/>
          <w:sz w:val="24"/>
          <w:szCs w:val="24"/>
          <w:lang w:val="es-ES_tradnl"/>
        </w:rPr>
      </w:pPr>
      <w:r w:rsidRPr="005B3272">
        <w:rPr>
          <w:rFonts w:ascii="Calibri" w:hAnsi="Calibri" w:cs="Arial"/>
          <w:sz w:val="24"/>
          <w:szCs w:val="24"/>
          <w:lang w:val="es-ES_tradnl"/>
        </w:rPr>
        <w:t>Representante Padres de Familia</w:t>
      </w:r>
      <w:r w:rsidRPr="005B3272">
        <w:rPr>
          <w:rFonts w:ascii="Calibri" w:hAnsi="Calibri" w:cs="Arial"/>
          <w:sz w:val="24"/>
          <w:szCs w:val="24"/>
          <w:lang w:val="es-ES_tradnl"/>
        </w:rPr>
        <w:tab/>
      </w:r>
      <w:r w:rsidRPr="005B3272">
        <w:rPr>
          <w:rFonts w:ascii="Calibri" w:hAnsi="Calibri" w:cs="Arial"/>
          <w:sz w:val="24"/>
          <w:szCs w:val="24"/>
          <w:lang w:val="es-ES_tradnl"/>
        </w:rPr>
        <w:tab/>
      </w:r>
      <w:r w:rsidRPr="005B3272">
        <w:rPr>
          <w:rFonts w:ascii="Calibri" w:hAnsi="Calibri" w:cs="Arial"/>
          <w:sz w:val="24"/>
          <w:szCs w:val="24"/>
          <w:lang w:val="es-ES_tradnl"/>
        </w:rPr>
        <w:tab/>
        <w:t>Representante Padres de Familia</w:t>
      </w:r>
    </w:p>
    <w:p w:rsidR="000A7458" w:rsidRPr="005B3272" w:rsidRDefault="000A7458" w:rsidP="000A7458">
      <w:pPr>
        <w:rPr>
          <w:rFonts w:ascii="Calibri" w:hAnsi="Calibri" w:cs="Arial"/>
          <w:sz w:val="24"/>
          <w:szCs w:val="24"/>
          <w:lang w:val="es-ES_tradnl"/>
        </w:rPr>
      </w:pPr>
    </w:p>
    <w:p w:rsidR="000A7458" w:rsidRDefault="000A7458" w:rsidP="000A7458">
      <w:pPr>
        <w:rPr>
          <w:rFonts w:ascii="Calibri" w:hAnsi="Calibri" w:cs="Arial"/>
          <w:sz w:val="24"/>
          <w:szCs w:val="24"/>
          <w:lang w:val="es-ES_tradnl"/>
        </w:rPr>
      </w:pPr>
    </w:p>
    <w:p w:rsidR="003076B9" w:rsidRDefault="003076B9" w:rsidP="000A7458">
      <w:pPr>
        <w:rPr>
          <w:rFonts w:ascii="Calibri" w:hAnsi="Calibri" w:cs="Arial"/>
          <w:sz w:val="24"/>
          <w:szCs w:val="24"/>
          <w:lang w:val="es-ES_tradnl"/>
        </w:rPr>
      </w:pPr>
    </w:p>
    <w:p w:rsidR="005B3272" w:rsidRPr="005B3272" w:rsidRDefault="005B3272" w:rsidP="000A7458">
      <w:pPr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t>LEIDY JOHANA FERIA P</w:t>
      </w:r>
      <w:r>
        <w:rPr>
          <w:rFonts w:ascii="Calibri" w:hAnsi="Calibri" w:cs="Arial"/>
          <w:sz w:val="24"/>
          <w:szCs w:val="24"/>
          <w:lang w:val="es-ES_tradnl"/>
        </w:rPr>
        <w:tab/>
      </w:r>
      <w:r>
        <w:rPr>
          <w:rFonts w:ascii="Calibri" w:hAnsi="Calibri" w:cs="Arial"/>
          <w:sz w:val="24"/>
          <w:szCs w:val="24"/>
          <w:lang w:val="es-ES_tradnl"/>
        </w:rPr>
        <w:tab/>
      </w:r>
      <w:r>
        <w:rPr>
          <w:rFonts w:ascii="Calibri" w:hAnsi="Calibri" w:cs="Arial"/>
          <w:sz w:val="24"/>
          <w:szCs w:val="24"/>
          <w:lang w:val="es-ES_tradnl"/>
        </w:rPr>
        <w:tab/>
      </w:r>
      <w:r>
        <w:rPr>
          <w:rFonts w:ascii="Calibri" w:hAnsi="Calibri" w:cs="Arial"/>
          <w:sz w:val="24"/>
          <w:szCs w:val="24"/>
          <w:lang w:val="es-ES_tradnl"/>
        </w:rPr>
        <w:tab/>
        <w:t>JIMMY LIZCANO</w:t>
      </w:r>
    </w:p>
    <w:p w:rsidR="000A7458" w:rsidRPr="005B3272" w:rsidRDefault="000A7458" w:rsidP="000A7458">
      <w:pPr>
        <w:rPr>
          <w:rFonts w:ascii="Calibri" w:hAnsi="Calibri" w:cs="Arial"/>
          <w:sz w:val="24"/>
          <w:szCs w:val="24"/>
          <w:lang w:val="es-ES_tradnl"/>
        </w:rPr>
      </w:pPr>
      <w:r w:rsidRPr="005B3272">
        <w:rPr>
          <w:rFonts w:ascii="Calibri" w:hAnsi="Calibri" w:cs="Arial"/>
          <w:sz w:val="24"/>
          <w:szCs w:val="24"/>
          <w:lang w:val="es-ES_tradnl"/>
        </w:rPr>
        <w:t>Representante de los Ex alumnos</w:t>
      </w:r>
      <w:r w:rsidRPr="005B3272">
        <w:rPr>
          <w:rFonts w:ascii="Calibri" w:hAnsi="Calibri" w:cs="Arial"/>
          <w:sz w:val="24"/>
          <w:szCs w:val="24"/>
          <w:lang w:val="es-ES_tradnl"/>
        </w:rPr>
        <w:tab/>
      </w:r>
      <w:r w:rsidRPr="005B3272">
        <w:rPr>
          <w:rFonts w:ascii="Calibri" w:hAnsi="Calibri" w:cs="Arial"/>
          <w:sz w:val="24"/>
          <w:szCs w:val="24"/>
          <w:lang w:val="es-ES_tradnl"/>
        </w:rPr>
        <w:tab/>
      </w:r>
      <w:r w:rsidRPr="005B3272">
        <w:rPr>
          <w:rFonts w:ascii="Calibri" w:hAnsi="Calibri" w:cs="Arial"/>
          <w:sz w:val="24"/>
          <w:szCs w:val="24"/>
          <w:lang w:val="es-ES_tradnl"/>
        </w:rPr>
        <w:tab/>
        <w:t>Representante del Sector Productivo</w:t>
      </w:r>
    </w:p>
    <w:p w:rsidR="000A7458" w:rsidRPr="005B3272" w:rsidRDefault="000A7458" w:rsidP="000A7458">
      <w:pPr>
        <w:jc w:val="center"/>
        <w:rPr>
          <w:rFonts w:ascii="Calibri" w:hAnsi="Calibri" w:cs="Arial"/>
          <w:sz w:val="24"/>
          <w:szCs w:val="24"/>
          <w:lang w:val="es-ES_tradnl"/>
        </w:rPr>
      </w:pPr>
    </w:p>
    <w:p w:rsidR="000A7458" w:rsidRPr="005B3272" w:rsidRDefault="000A7458" w:rsidP="000A7458">
      <w:pPr>
        <w:jc w:val="center"/>
        <w:rPr>
          <w:rFonts w:ascii="Calibri" w:hAnsi="Calibri" w:cs="Arial"/>
          <w:sz w:val="24"/>
          <w:szCs w:val="24"/>
          <w:lang w:val="es-ES_tradnl"/>
        </w:rPr>
      </w:pPr>
    </w:p>
    <w:p w:rsidR="000A7458" w:rsidRPr="005B3272" w:rsidRDefault="000A7458" w:rsidP="000A7458">
      <w:pPr>
        <w:jc w:val="center"/>
        <w:rPr>
          <w:rFonts w:ascii="Calibri" w:hAnsi="Calibri" w:cs="Arial"/>
          <w:sz w:val="24"/>
          <w:szCs w:val="24"/>
          <w:lang w:val="es-ES_tradnl"/>
        </w:rPr>
      </w:pPr>
    </w:p>
    <w:p w:rsidR="003076B9" w:rsidRDefault="005B3272" w:rsidP="000A7458">
      <w:pPr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t>ANGIE FERNANDA OSUNA D.</w:t>
      </w:r>
      <w:r>
        <w:rPr>
          <w:rFonts w:ascii="Calibri" w:hAnsi="Calibri" w:cs="Arial"/>
          <w:sz w:val="24"/>
          <w:szCs w:val="24"/>
          <w:lang w:val="es-ES_tradnl"/>
        </w:rPr>
        <w:tab/>
      </w:r>
      <w:r>
        <w:rPr>
          <w:rFonts w:ascii="Calibri" w:hAnsi="Calibri" w:cs="Arial"/>
          <w:sz w:val="24"/>
          <w:szCs w:val="24"/>
          <w:lang w:val="es-ES_tradnl"/>
        </w:rPr>
        <w:tab/>
      </w:r>
      <w:r>
        <w:rPr>
          <w:rFonts w:ascii="Calibri" w:hAnsi="Calibri" w:cs="Arial"/>
          <w:sz w:val="24"/>
          <w:szCs w:val="24"/>
          <w:lang w:val="es-ES_tradnl"/>
        </w:rPr>
        <w:tab/>
      </w:r>
      <w:r>
        <w:rPr>
          <w:rFonts w:ascii="Calibri" w:hAnsi="Calibri" w:cs="Arial"/>
          <w:sz w:val="24"/>
          <w:szCs w:val="24"/>
          <w:lang w:val="es-ES_tradnl"/>
        </w:rPr>
        <w:tab/>
        <w:t>SAUL BARRETO BERMUDEZ</w:t>
      </w:r>
    </w:p>
    <w:p w:rsidR="000A7458" w:rsidRPr="005B3272" w:rsidRDefault="000A7458" w:rsidP="000A7458">
      <w:pPr>
        <w:rPr>
          <w:rFonts w:ascii="Calibri" w:hAnsi="Calibri" w:cs="Arial"/>
          <w:sz w:val="24"/>
          <w:szCs w:val="24"/>
        </w:rPr>
      </w:pPr>
      <w:r w:rsidRPr="005B3272">
        <w:rPr>
          <w:rFonts w:ascii="Calibri" w:hAnsi="Calibri" w:cs="Arial"/>
          <w:sz w:val="24"/>
          <w:szCs w:val="24"/>
          <w:lang w:val="es-ES_tradnl"/>
        </w:rPr>
        <w:t>Representante de los Estudiantes</w:t>
      </w:r>
      <w:r w:rsidRPr="005B3272">
        <w:rPr>
          <w:rFonts w:ascii="Calibri" w:hAnsi="Calibri" w:cs="Arial"/>
          <w:sz w:val="24"/>
          <w:szCs w:val="24"/>
          <w:lang w:val="es-ES_tradnl"/>
        </w:rPr>
        <w:tab/>
      </w:r>
      <w:r w:rsidRPr="005B3272">
        <w:rPr>
          <w:rFonts w:ascii="Calibri" w:hAnsi="Calibri" w:cs="Arial"/>
          <w:sz w:val="24"/>
          <w:szCs w:val="24"/>
          <w:lang w:val="es-ES_tradnl"/>
        </w:rPr>
        <w:tab/>
      </w:r>
      <w:r w:rsidRPr="005B3272">
        <w:rPr>
          <w:rFonts w:ascii="Calibri" w:hAnsi="Calibri" w:cs="Arial"/>
          <w:sz w:val="24"/>
          <w:szCs w:val="24"/>
          <w:lang w:val="es-ES_tradnl"/>
        </w:rPr>
        <w:tab/>
        <w:t>Rector</w:t>
      </w:r>
    </w:p>
    <w:p w:rsidR="000A7458" w:rsidRDefault="000A7458" w:rsidP="000A7458">
      <w:pPr>
        <w:spacing w:line="277" w:lineRule="auto"/>
        <w:ind w:right="175"/>
        <w:jc w:val="center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</w:p>
    <w:p w:rsidR="00BB40CA" w:rsidRDefault="00BB40CA" w:rsidP="000A7458">
      <w:pPr>
        <w:spacing w:line="277" w:lineRule="auto"/>
        <w:ind w:right="175"/>
        <w:jc w:val="center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</w:p>
    <w:p w:rsidR="00BB40CA" w:rsidRDefault="00BB40CA" w:rsidP="000A7458">
      <w:pPr>
        <w:spacing w:line="277" w:lineRule="auto"/>
        <w:ind w:right="175"/>
        <w:jc w:val="center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</w:p>
    <w:p w:rsidR="00BB40CA" w:rsidRDefault="00BB40CA" w:rsidP="000A7458">
      <w:pPr>
        <w:spacing w:line="277" w:lineRule="auto"/>
        <w:ind w:right="175"/>
        <w:jc w:val="center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</w:p>
    <w:p w:rsidR="00BB40CA" w:rsidRDefault="00BB40CA" w:rsidP="000A7458">
      <w:pPr>
        <w:spacing w:line="277" w:lineRule="auto"/>
        <w:ind w:right="175"/>
        <w:jc w:val="center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</w:p>
    <w:p w:rsidR="00BB40CA" w:rsidRDefault="00BB40CA" w:rsidP="000A7458">
      <w:pPr>
        <w:spacing w:line="277" w:lineRule="auto"/>
        <w:ind w:right="175"/>
        <w:jc w:val="center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</w:p>
    <w:p w:rsidR="00BB40CA" w:rsidRDefault="00BB40CA" w:rsidP="000A7458">
      <w:pPr>
        <w:spacing w:line="277" w:lineRule="auto"/>
        <w:ind w:right="175"/>
        <w:jc w:val="center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</w:p>
    <w:p w:rsidR="00BB40CA" w:rsidRDefault="00BB40CA" w:rsidP="000A7458">
      <w:pPr>
        <w:spacing w:line="277" w:lineRule="auto"/>
        <w:ind w:right="175"/>
        <w:jc w:val="center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</w:p>
    <w:p w:rsidR="00BB40CA" w:rsidRDefault="00BB40CA" w:rsidP="000A7458">
      <w:pPr>
        <w:spacing w:line="277" w:lineRule="auto"/>
        <w:ind w:right="175"/>
        <w:jc w:val="center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</w:p>
    <w:p w:rsidR="00BB40CA" w:rsidRDefault="00BB40CA" w:rsidP="000A7458">
      <w:pPr>
        <w:spacing w:line="277" w:lineRule="auto"/>
        <w:ind w:right="175"/>
        <w:jc w:val="center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</w:p>
    <w:p w:rsidR="00BB40CA" w:rsidRDefault="00BB40CA" w:rsidP="000A7458">
      <w:pPr>
        <w:spacing w:line="277" w:lineRule="auto"/>
        <w:ind w:right="175"/>
        <w:jc w:val="center"/>
        <w:rPr>
          <w:rFonts w:ascii="Calibri" w:eastAsia="Arial" w:hAnsi="Calibri" w:cs="Arial"/>
          <w:color w:val="FF0000"/>
          <w:spacing w:val="-1"/>
          <w:sz w:val="24"/>
          <w:szCs w:val="24"/>
          <w:lang w:val="es-CO"/>
        </w:rPr>
      </w:pPr>
    </w:p>
    <w:p w:rsidR="00BB40CA" w:rsidRDefault="00BB40CA" w:rsidP="00BB40CA">
      <w:pPr>
        <w:ind w:left="102" w:right="51"/>
        <w:jc w:val="center"/>
        <w:rPr>
          <w:rFonts w:ascii="Arial Narrow" w:eastAsia="Tahoma" w:hAnsi="Arial Narrow" w:cs="Tahoma"/>
          <w:b/>
          <w:sz w:val="26"/>
          <w:szCs w:val="26"/>
          <w:lang w:val="es-CO"/>
        </w:rPr>
      </w:pPr>
    </w:p>
    <w:p w:rsidR="00BB40CA" w:rsidRPr="00282BBD" w:rsidRDefault="00BB40CA" w:rsidP="00BB40CA">
      <w:pPr>
        <w:ind w:left="102" w:right="51"/>
        <w:jc w:val="center"/>
        <w:rPr>
          <w:rFonts w:ascii="Arial Narrow" w:eastAsia="Tahoma" w:hAnsi="Arial Narrow" w:cs="Tahoma"/>
          <w:b/>
          <w:sz w:val="26"/>
          <w:szCs w:val="26"/>
          <w:lang w:val="es-CO"/>
        </w:rPr>
      </w:pPr>
      <w:r w:rsidRPr="00282BBD">
        <w:rPr>
          <w:rFonts w:ascii="Arial Narrow" w:eastAsia="Tahoma" w:hAnsi="Arial Narrow" w:cs="Tahoma"/>
          <w:b/>
          <w:sz w:val="26"/>
          <w:szCs w:val="26"/>
          <w:lang w:val="es-CO"/>
        </w:rPr>
        <w:t>RESOLUCIÓN DE LIQUIDACION DEL PRESUPUESTO</w:t>
      </w:r>
    </w:p>
    <w:p w:rsidR="00BB40CA" w:rsidRPr="00282BBD" w:rsidRDefault="00BB40CA" w:rsidP="00BB40CA">
      <w:pPr>
        <w:ind w:left="102" w:right="51"/>
        <w:jc w:val="center"/>
        <w:rPr>
          <w:rFonts w:ascii="Arial Narrow" w:eastAsia="Tahoma" w:hAnsi="Arial Narrow" w:cs="Tahoma"/>
          <w:b/>
          <w:sz w:val="26"/>
          <w:szCs w:val="26"/>
          <w:lang w:val="es-CO"/>
        </w:rPr>
      </w:pPr>
    </w:p>
    <w:p w:rsidR="00BB40CA" w:rsidRDefault="00BB40CA" w:rsidP="00BB40CA">
      <w:pPr>
        <w:ind w:left="102" w:right="51"/>
        <w:jc w:val="center"/>
        <w:rPr>
          <w:rFonts w:ascii="Arial Narrow" w:eastAsia="Tahoma" w:hAnsi="Arial Narrow" w:cs="Tahoma"/>
          <w:b/>
          <w:sz w:val="26"/>
          <w:szCs w:val="26"/>
          <w:lang w:val="es-CO"/>
        </w:rPr>
      </w:pPr>
      <w:r w:rsidRPr="003C4A05">
        <w:rPr>
          <w:rFonts w:ascii="Arial Narrow" w:eastAsia="Tahoma" w:hAnsi="Arial Narrow" w:cs="Tahoma"/>
          <w:b/>
          <w:sz w:val="26"/>
          <w:szCs w:val="26"/>
          <w:lang w:val="es-CO"/>
        </w:rPr>
        <w:t>RESOLUCIÓN No.</w:t>
      </w:r>
      <w:r w:rsidRPr="00BB40CA">
        <w:rPr>
          <w:rFonts w:ascii="Arial Narrow" w:eastAsia="Tahoma" w:hAnsi="Arial Narrow" w:cs="Tahoma"/>
          <w:b/>
          <w:sz w:val="26"/>
          <w:szCs w:val="26"/>
          <w:lang w:val="es-CO"/>
        </w:rPr>
        <w:t>05</w:t>
      </w:r>
    </w:p>
    <w:p w:rsidR="00D16FDC" w:rsidRPr="00BB40CA" w:rsidRDefault="00D16FDC" w:rsidP="00BB40CA">
      <w:pPr>
        <w:ind w:left="102" w:right="51"/>
        <w:jc w:val="center"/>
        <w:rPr>
          <w:rFonts w:ascii="Arial Narrow" w:eastAsia="Tahoma" w:hAnsi="Arial Narrow" w:cs="Tahoma"/>
          <w:b/>
          <w:bCs/>
          <w:sz w:val="26"/>
          <w:szCs w:val="26"/>
          <w:lang w:val="es-CO"/>
        </w:rPr>
      </w:pPr>
    </w:p>
    <w:p w:rsidR="00BB40CA" w:rsidRPr="003C4A05" w:rsidRDefault="00BB40CA" w:rsidP="00BB40CA">
      <w:pPr>
        <w:ind w:left="102" w:right="51"/>
        <w:jc w:val="center"/>
        <w:rPr>
          <w:rFonts w:ascii="Arial Narrow" w:eastAsia="Tahoma" w:hAnsi="Arial Narrow" w:cs="Tahoma"/>
          <w:b/>
          <w:bCs/>
          <w:sz w:val="26"/>
          <w:szCs w:val="26"/>
          <w:lang w:val="es-CO"/>
        </w:rPr>
      </w:pPr>
      <w:r>
        <w:rPr>
          <w:rFonts w:ascii="Arial Narrow" w:eastAsia="Tahoma" w:hAnsi="Arial Narrow" w:cs="Tahoma"/>
          <w:b/>
          <w:bCs/>
          <w:sz w:val="26"/>
          <w:szCs w:val="26"/>
          <w:lang w:val="es-CO"/>
        </w:rPr>
        <w:t>Diciembre 01</w:t>
      </w:r>
      <w:r w:rsidRPr="003C4A05">
        <w:rPr>
          <w:rFonts w:ascii="Arial Narrow" w:eastAsia="Tahoma" w:hAnsi="Arial Narrow" w:cs="Tahoma"/>
          <w:b/>
          <w:bCs/>
          <w:sz w:val="26"/>
          <w:szCs w:val="26"/>
          <w:lang w:val="es-CO"/>
        </w:rPr>
        <w:t xml:space="preserve"> de </w:t>
      </w:r>
      <w:r>
        <w:rPr>
          <w:rFonts w:ascii="Arial Narrow" w:eastAsia="Tahoma" w:hAnsi="Arial Narrow" w:cs="Tahoma"/>
          <w:b/>
          <w:bCs/>
          <w:sz w:val="26"/>
          <w:szCs w:val="26"/>
          <w:lang w:val="es-CO"/>
        </w:rPr>
        <w:t>2016</w:t>
      </w:r>
    </w:p>
    <w:p w:rsidR="00BB40CA" w:rsidRPr="003C4A05" w:rsidRDefault="00BB40CA" w:rsidP="00BB40CA">
      <w:pPr>
        <w:ind w:left="102" w:right="51"/>
        <w:jc w:val="both"/>
        <w:rPr>
          <w:rFonts w:ascii="Arial Narrow" w:eastAsia="Tahoma" w:hAnsi="Arial Narrow" w:cs="Tahoma"/>
          <w:sz w:val="26"/>
          <w:szCs w:val="26"/>
          <w:lang w:val="es-CO"/>
        </w:rPr>
      </w:pPr>
    </w:p>
    <w:p w:rsidR="00BB40CA" w:rsidRPr="001605D9" w:rsidRDefault="00BB40CA" w:rsidP="00BB40CA">
      <w:pPr>
        <w:ind w:left="102" w:right="51"/>
        <w:jc w:val="both"/>
        <w:rPr>
          <w:rFonts w:ascii="Calibri" w:eastAsia="Tahoma" w:hAnsi="Calibri" w:cs="Tahoma"/>
          <w:sz w:val="24"/>
          <w:szCs w:val="24"/>
          <w:lang w:val="es-CO"/>
        </w:rPr>
      </w:pPr>
      <w:r w:rsidRPr="001605D9">
        <w:rPr>
          <w:rFonts w:ascii="Calibri" w:eastAsia="Tahoma" w:hAnsi="Calibri" w:cs="Tahoma"/>
          <w:sz w:val="24"/>
          <w:szCs w:val="24"/>
          <w:lang w:val="es-CO"/>
        </w:rPr>
        <w:t xml:space="preserve">“Por 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me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 xml:space="preserve">dio de la 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cua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l se liq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u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 xml:space="preserve">ida 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l pr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s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u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pu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sto anual de i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n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gr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sos y gast</w:t>
      </w:r>
      <w:r w:rsidRPr="001605D9">
        <w:rPr>
          <w:rFonts w:ascii="Calibri" w:eastAsia="Tahoma" w:hAnsi="Calibri" w:cs="Tahoma"/>
          <w:spacing w:val="-2"/>
          <w:sz w:val="24"/>
          <w:szCs w:val="24"/>
          <w:lang w:val="es-CO"/>
        </w:rPr>
        <w:t>o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 xml:space="preserve">s desagregado de la </w:t>
      </w:r>
      <w:r w:rsidRPr="001605D9">
        <w:rPr>
          <w:rFonts w:ascii="Calibri" w:eastAsia="Tahoma" w:hAnsi="Calibri" w:cs="Tahoma"/>
          <w:spacing w:val="36"/>
          <w:sz w:val="24"/>
          <w:szCs w:val="24"/>
          <w:lang w:val="es-CO"/>
        </w:rPr>
        <w:t>I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n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sti</w:t>
      </w:r>
      <w:r w:rsidRPr="001605D9">
        <w:rPr>
          <w:rFonts w:ascii="Calibri" w:eastAsia="Tahoma" w:hAnsi="Calibri" w:cs="Tahoma"/>
          <w:spacing w:val="1"/>
          <w:sz w:val="24"/>
          <w:szCs w:val="24"/>
          <w:lang w:val="es-CO"/>
        </w:rPr>
        <w:t>t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uc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 xml:space="preserve">ión 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du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ca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ti</w:t>
      </w:r>
      <w:r w:rsidRPr="001605D9">
        <w:rPr>
          <w:rFonts w:ascii="Calibri" w:eastAsia="Tahoma" w:hAnsi="Calibri" w:cs="Tahoma"/>
          <w:spacing w:val="1"/>
          <w:sz w:val="24"/>
          <w:szCs w:val="24"/>
          <w:lang w:val="es-CO"/>
        </w:rPr>
        <w:t>v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 xml:space="preserve">a </w:t>
      </w:r>
      <w:r w:rsidRPr="001605D9">
        <w:rPr>
          <w:rFonts w:ascii="Calibri" w:eastAsia="Tahoma" w:hAnsi="Calibri" w:cs="Tahoma"/>
          <w:spacing w:val="1"/>
          <w:sz w:val="24"/>
          <w:szCs w:val="24"/>
          <w:lang w:val="es-CO"/>
        </w:rPr>
        <w:t>Técnica San Luis Gonzaga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, pa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r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a la vige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nc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ia f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i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s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ca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 xml:space="preserve">l 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c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omp</w:t>
      </w:r>
      <w:r w:rsidRPr="001605D9">
        <w:rPr>
          <w:rFonts w:ascii="Calibri" w:eastAsia="Tahoma" w:hAnsi="Calibri" w:cs="Tahoma"/>
          <w:spacing w:val="2"/>
          <w:sz w:val="24"/>
          <w:szCs w:val="24"/>
          <w:lang w:val="es-CO"/>
        </w:rPr>
        <w:t>r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en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 xml:space="preserve">dida 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en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 xml:space="preserve">tre 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e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 xml:space="preserve">l 1 de </w:t>
      </w:r>
      <w:r w:rsidRPr="001605D9">
        <w:rPr>
          <w:rFonts w:ascii="Calibri" w:eastAsia="Tahoma" w:hAnsi="Calibri" w:cs="Tahoma"/>
          <w:spacing w:val="1"/>
          <w:sz w:val="24"/>
          <w:szCs w:val="24"/>
          <w:lang w:val="es-CO"/>
        </w:rPr>
        <w:t>e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ne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ro y 31 de di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c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>i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em</w:t>
      </w:r>
      <w:r w:rsidRPr="001605D9">
        <w:rPr>
          <w:rFonts w:ascii="Calibri" w:eastAsia="Tahoma" w:hAnsi="Calibri" w:cs="Tahoma"/>
          <w:sz w:val="24"/>
          <w:szCs w:val="24"/>
          <w:lang w:val="es-CO"/>
        </w:rPr>
        <w:t xml:space="preserve">bre </w:t>
      </w:r>
      <w:r w:rsidRPr="001605D9">
        <w:rPr>
          <w:rFonts w:ascii="Calibri" w:eastAsia="Tahoma" w:hAnsi="Calibri" w:cs="Tahoma"/>
          <w:spacing w:val="-1"/>
          <w:sz w:val="24"/>
          <w:szCs w:val="24"/>
          <w:lang w:val="es-CO"/>
        </w:rPr>
        <w:t>2017.</w:t>
      </w:r>
    </w:p>
    <w:p w:rsidR="00BB40CA" w:rsidRPr="001605D9" w:rsidRDefault="00BB40CA" w:rsidP="00BB40CA">
      <w:pPr>
        <w:ind w:left="102" w:right="51"/>
        <w:jc w:val="both"/>
        <w:rPr>
          <w:rFonts w:ascii="Calibri" w:eastAsia="Tahoma" w:hAnsi="Calibri" w:cs="Tahoma"/>
          <w:sz w:val="24"/>
          <w:szCs w:val="24"/>
          <w:lang w:val="es-CO"/>
        </w:rPr>
      </w:pPr>
    </w:p>
    <w:p w:rsidR="00BB40CA" w:rsidRPr="003C4A05" w:rsidRDefault="00BB40CA" w:rsidP="00BB40CA">
      <w:pPr>
        <w:ind w:left="102" w:right="51"/>
        <w:jc w:val="center"/>
        <w:rPr>
          <w:rFonts w:ascii="Arial Narrow" w:eastAsia="Tahoma" w:hAnsi="Arial Narrow" w:cs="Tahoma"/>
          <w:sz w:val="26"/>
          <w:szCs w:val="26"/>
          <w:lang w:val="es-CO"/>
        </w:rPr>
      </w:pPr>
      <w:r w:rsidRPr="003C4A05">
        <w:rPr>
          <w:rFonts w:ascii="Arial Narrow" w:eastAsia="Tahoma" w:hAnsi="Arial Narrow" w:cs="Tahoma"/>
          <w:b/>
          <w:sz w:val="26"/>
          <w:szCs w:val="26"/>
          <w:lang w:val="es-CO"/>
        </w:rPr>
        <w:t xml:space="preserve">EL RECTOR DE LA INSTITUCIÓN EDUCATIVA </w:t>
      </w:r>
      <w:r w:rsidRPr="003C4A05">
        <w:rPr>
          <w:rFonts w:ascii="Arial Narrow" w:eastAsia="Tahoma" w:hAnsi="Arial Narrow" w:cs="Tahoma"/>
          <w:b/>
          <w:spacing w:val="1"/>
          <w:sz w:val="26"/>
          <w:szCs w:val="26"/>
          <w:lang w:val="es-CO"/>
        </w:rPr>
        <w:t>TÉCNICA SAN LUIS GONZAGA</w:t>
      </w:r>
    </w:p>
    <w:p w:rsidR="00BB40CA" w:rsidRPr="003C4A05" w:rsidRDefault="00BB40CA" w:rsidP="00BB40CA">
      <w:pPr>
        <w:ind w:left="102" w:right="51"/>
        <w:jc w:val="center"/>
        <w:rPr>
          <w:rFonts w:ascii="Arial Narrow" w:eastAsia="Tahoma" w:hAnsi="Arial Narrow" w:cs="Tahoma"/>
          <w:sz w:val="26"/>
          <w:szCs w:val="26"/>
          <w:lang w:val="es-CO"/>
        </w:rPr>
      </w:pPr>
    </w:p>
    <w:p w:rsidR="00BB40CA" w:rsidRPr="001605D9" w:rsidRDefault="00BB40CA" w:rsidP="00BB40CA">
      <w:pPr>
        <w:ind w:left="102" w:right="51"/>
        <w:jc w:val="center"/>
        <w:rPr>
          <w:rFonts w:ascii="Calibri" w:eastAsia="Tahoma" w:hAnsi="Calibri" w:cs="Tahoma"/>
          <w:sz w:val="24"/>
          <w:szCs w:val="24"/>
          <w:lang w:val="es-CO"/>
        </w:rPr>
      </w:pPr>
      <w:r w:rsidRPr="001605D9">
        <w:rPr>
          <w:rFonts w:ascii="Calibri" w:eastAsia="Tahoma" w:hAnsi="Calibri" w:cs="Tahoma"/>
          <w:sz w:val="24"/>
          <w:szCs w:val="24"/>
          <w:lang w:val="es-CO"/>
        </w:rPr>
        <w:t>En uso de sus atribuciones Constitucionales, legales y reglamentarias, en especial las conferidas en el Decreto 111 de 1996, Decreto Reglamentario 4791 de 2008, Decreto 0024 de enero 20 de 2005  y,</w:t>
      </w:r>
    </w:p>
    <w:p w:rsidR="00BB40CA" w:rsidRPr="00282BBD" w:rsidRDefault="00BB40CA" w:rsidP="00BB40CA">
      <w:pPr>
        <w:spacing w:line="275" w:lineRule="auto"/>
        <w:ind w:left="102" w:right="48"/>
        <w:jc w:val="both"/>
        <w:rPr>
          <w:rFonts w:ascii="Arial Narrow" w:eastAsia="Tahoma" w:hAnsi="Arial Narrow" w:cs="Tahoma"/>
          <w:sz w:val="26"/>
          <w:szCs w:val="26"/>
          <w:lang w:val="es-CO"/>
        </w:rPr>
      </w:pPr>
    </w:p>
    <w:p w:rsidR="00BB40CA" w:rsidRPr="00282BBD" w:rsidRDefault="00BB40CA" w:rsidP="00BB40CA">
      <w:pPr>
        <w:ind w:left="102" w:right="51"/>
        <w:jc w:val="center"/>
        <w:rPr>
          <w:rFonts w:ascii="Arial Narrow" w:eastAsia="Tahoma" w:hAnsi="Arial Narrow" w:cs="Tahoma"/>
          <w:sz w:val="26"/>
          <w:szCs w:val="26"/>
          <w:lang w:val="es-CO"/>
        </w:rPr>
      </w:pPr>
      <w:r w:rsidRPr="00282BBD">
        <w:rPr>
          <w:rFonts w:ascii="Arial Narrow" w:eastAsia="Calibri" w:hAnsi="Arial Narrow" w:cs="ArialNarrow-Bold"/>
          <w:b/>
          <w:bCs/>
          <w:sz w:val="26"/>
          <w:szCs w:val="26"/>
          <w:lang w:val="es-CO" w:eastAsia="es-CO"/>
        </w:rPr>
        <w:t>CONSIDERANDO:</w:t>
      </w:r>
    </w:p>
    <w:p w:rsidR="00BB40CA" w:rsidRPr="003C4A05" w:rsidRDefault="00BB40CA" w:rsidP="00BB40CA">
      <w:pPr>
        <w:ind w:left="101" w:right="43"/>
        <w:jc w:val="both"/>
        <w:rPr>
          <w:rFonts w:ascii="Arial Narrow" w:eastAsia="Tahoma" w:hAnsi="Arial Narrow" w:cs="Tahoma"/>
          <w:sz w:val="26"/>
          <w:szCs w:val="26"/>
          <w:lang w:val="es-CO"/>
        </w:rPr>
      </w:pPr>
    </w:p>
    <w:p w:rsidR="00BB40CA" w:rsidRPr="00D16FDC" w:rsidRDefault="00BB40CA" w:rsidP="00BB40CA">
      <w:pPr>
        <w:ind w:left="101" w:right="43"/>
        <w:jc w:val="both"/>
        <w:rPr>
          <w:rFonts w:ascii="Calibri" w:eastAsia="Tahoma" w:hAnsi="Calibri" w:cs="Tahoma"/>
          <w:sz w:val="22"/>
          <w:szCs w:val="22"/>
          <w:lang w:val="es-CO"/>
        </w:rPr>
      </w:pPr>
      <w:r w:rsidRPr="00D16FDC">
        <w:rPr>
          <w:rFonts w:ascii="Calibri" w:eastAsia="Tahoma" w:hAnsi="Calibri" w:cs="Tahoma"/>
          <w:sz w:val="22"/>
          <w:szCs w:val="22"/>
          <w:lang w:val="es-CO"/>
        </w:rPr>
        <w:t>Que el Rector como Ordenador del Gasto presentó a consideración del Consejo Directivo el proyecto de pr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s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u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pu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 xml:space="preserve">sto </w:t>
      </w:r>
      <w:r w:rsidRPr="00D16FDC">
        <w:rPr>
          <w:rFonts w:ascii="Calibri" w:eastAsia="Tahoma" w:hAnsi="Calibri" w:cs="Tahoma"/>
          <w:spacing w:val="-2"/>
          <w:sz w:val="22"/>
          <w:szCs w:val="22"/>
          <w:lang w:val="es-CO"/>
        </w:rPr>
        <w:t>d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 xml:space="preserve">e ingresos y gastos desagregado del Fondo de Servicios Educativos de la Institución Educativa </w:t>
      </w:r>
      <w:r w:rsidRPr="00D16FDC">
        <w:rPr>
          <w:rFonts w:ascii="Calibri" w:eastAsia="Tahoma" w:hAnsi="Calibri" w:cs="Tahoma"/>
          <w:spacing w:val="1"/>
          <w:sz w:val="22"/>
          <w:szCs w:val="22"/>
          <w:lang w:val="es-CO"/>
        </w:rPr>
        <w:t>Técnica San Luis Gonzaga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, pa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r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 xml:space="preserve">a </w:t>
      </w:r>
      <w:r w:rsidRPr="00D16FDC">
        <w:rPr>
          <w:rFonts w:ascii="Calibri" w:eastAsia="Tahoma" w:hAnsi="Calibri" w:cs="Tahoma"/>
          <w:spacing w:val="-2"/>
          <w:sz w:val="22"/>
          <w:szCs w:val="22"/>
          <w:lang w:val="es-CO"/>
        </w:rPr>
        <w:t>l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a  vige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nc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i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a fiscal 2017</w:t>
      </w:r>
    </w:p>
    <w:p w:rsidR="00BB40CA" w:rsidRPr="00D16FDC" w:rsidRDefault="00BB40CA" w:rsidP="00BB40CA">
      <w:pPr>
        <w:ind w:left="101" w:right="43"/>
        <w:jc w:val="both"/>
        <w:rPr>
          <w:rFonts w:ascii="Calibri" w:eastAsia="Tahoma" w:hAnsi="Calibri" w:cs="Tahoma"/>
          <w:sz w:val="22"/>
          <w:szCs w:val="22"/>
          <w:lang w:val="es-CO"/>
        </w:rPr>
      </w:pPr>
    </w:p>
    <w:p w:rsidR="00BB40CA" w:rsidRPr="00D16FDC" w:rsidRDefault="00BB40CA" w:rsidP="00BB40CA">
      <w:pPr>
        <w:ind w:left="101" w:right="43"/>
        <w:jc w:val="both"/>
        <w:rPr>
          <w:rFonts w:ascii="Calibri" w:eastAsia="Tahoma" w:hAnsi="Calibri" w:cs="Tahoma"/>
          <w:sz w:val="22"/>
          <w:szCs w:val="22"/>
          <w:lang w:val="es-CO"/>
        </w:rPr>
      </w:pPr>
      <w:r w:rsidRPr="00D16FDC">
        <w:rPr>
          <w:rFonts w:ascii="Calibri" w:eastAsia="Tahoma" w:hAnsi="Calibri" w:cs="Tahoma"/>
          <w:sz w:val="22"/>
          <w:szCs w:val="22"/>
          <w:lang w:val="es-CO"/>
        </w:rPr>
        <w:t>Que m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dia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n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 xml:space="preserve">te </w:t>
      </w:r>
      <w:r w:rsidRPr="00D16FDC">
        <w:rPr>
          <w:rFonts w:ascii="Calibri" w:eastAsia="Tahoma" w:hAnsi="Calibri" w:cs="Tahoma"/>
          <w:spacing w:val="10"/>
          <w:sz w:val="22"/>
          <w:szCs w:val="22"/>
          <w:lang w:val="es-CO"/>
        </w:rPr>
        <w:t>A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cue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rdo No. 07 de diciembre 01 de 2016 el</w:t>
      </w:r>
      <w:r w:rsidRPr="00D16FDC">
        <w:rPr>
          <w:rFonts w:ascii="Calibri" w:eastAsia="Tahoma" w:hAnsi="Calibri" w:cs="Tahoma"/>
          <w:spacing w:val="9"/>
          <w:sz w:val="22"/>
          <w:szCs w:val="22"/>
          <w:lang w:val="es-CO"/>
        </w:rPr>
        <w:t xml:space="preserve"> C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o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n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s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jo</w:t>
      </w:r>
      <w:r w:rsidRPr="00D16FDC">
        <w:rPr>
          <w:rFonts w:ascii="Calibri" w:eastAsia="Tahoma" w:hAnsi="Calibri" w:cs="Tahoma"/>
          <w:spacing w:val="8"/>
          <w:sz w:val="22"/>
          <w:szCs w:val="22"/>
          <w:lang w:val="es-CO"/>
        </w:rPr>
        <w:t xml:space="preserve"> D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ir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ec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ti</w:t>
      </w:r>
      <w:r w:rsidRPr="00D16FDC">
        <w:rPr>
          <w:rFonts w:ascii="Calibri" w:eastAsia="Tahoma" w:hAnsi="Calibri" w:cs="Tahoma"/>
          <w:spacing w:val="1"/>
          <w:sz w:val="22"/>
          <w:szCs w:val="22"/>
          <w:lang w:val="es-CO"/>
        </w:rPr>
        <w:t>v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 xml:space="preserve">o, 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a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 xml:space="preserve">probó 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l pr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s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u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pu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 xml:space="preserve">sto </w:t>
      </w:r>
      <w:r w:rsidRPr="00D16FDC">
        <w:rPr>
          <w:rFonts w:ascii="Calibri" w:eastAsia="Tahoma" w:hAnsi="Calibri" w:cs="Tahoma"/>
          <w:spacing w:val="-2"/>
          <w:sz w:val="22"/>
          <w:szCs w:val="22"/>
          <w:lang w:val="es-CO"/>
        </w:rPr>
        <w:t>d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 xml:space="preserve">e ingresos y gastos desagregado del Fondo de Servicios Educativos de la Institución Educativa </w:t>
      </w:r>
      <w:r w:rsidRPr="00D16FDC">
        <w:rPr>
          <w:rFonts w:ascii="Calibri" w:eastAsia="Tahoma" w:hAnsi="Calibri" w:cs="Tahoma"/>
          <w:spacing w:val="1"/>
          <w:sz w:val="22"/>
          <w:szCs w:val="22"/>
          <w:lang w:val="es-CO"/>
        </w:rPr>
        <w:t>Técnica San Luis Gonzaga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, pa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r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 xml:space="preserve">a </w:t>
      </w:r>
      <w:r w:rsidRPr="00D16FDC">
        <w:rPr>
          <w:rFonts w:ascii="Calibri" w:eastAsia="Tahoma" w:hAnsi="Calibri" w:cs="Tahoma"/>
          <w:spacing w:val="-2"/>
          <w:sz w:val="22"/>
          <w:szCs w:val="22"/>
          <w:lang w:val="es-CO"/>
        </w:rPr>
        <w:t>l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a vige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nc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i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a fiscal 2017</w:t>
      </w:r>
    </w:p>
    <w:p w:rsidR="00BB40CA" w:rsidRPr="00D16FDC" w:rsidRDefault="00BB40CA" w:rsidP="00BB40CA">
      <w:pPr>
        <w:ind w:left="101" w:right="43"/>
        <w:jc w:val="both"/>
        <w:rPr>
          <w:rFonts w:ascii="Calibri" w:eastAsia="Tahoma" w:hAnsi="Calibri" w:cs="Tahoma"/>
          <w:sz w:val="22"/>
          <w:szCs w:val="22"/>
          <w:lang w:val="es-CO"/>
        </w:rPr>
      </w:pPr>
    </w:p>
    <w:p w:rsidR="00BB40CA" w:rsidRPr="00D16FDC" w:rsidRDefault="00BB40CA" w:rsidP="00BB40CA">
      <w:pPr>
        <w:ind w:left="101" w:right="43"/>
        <w:jc w:val="both"/>
        <w:rPr>
          <w:rFonts w:ascii="Calibri" w:eastAsia="Tahoma" w:hAnsi="Calibri" w:cs="Tahoma"/>
          <w:sz w:val="22"/>
          <w:szCs w:val="22"/>
          <w:lang w:val="es-CO"/>
        </w:rPr>
      </w:pPr>
      <w:r w:rsidRPr="00D16FDC">
        <w:rPr>
          <w:rFonts w:ascii="Calibri" w:eastAsia="Tahoma" w:hAnsi="Calibri" w:cs="Tahoma"/>
          <w:sz w:val="22"/>
          <w:szCs w:val="22"/>
          <w:lang w:val="es-CO"/>
        </w:rPr>
        <w:t>Que el presupuesto de ingresos y gastos desagregado del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 xml:space="preserve">  Fondo de Servicios Educativos de la Institución Educativa </w:t>
      </w:r>
      <w:r w:rsidRPr="00D16FDC">
        <w:rPr>
          <w:rFonts w:ascii="Calibri" w:eastAsia="Tahoma" w:hAnsi="Calibri" w:cs="Tahoma"/>
          <w:spacing w:val="1"/>
          <w:sz w:val="22"/>
          <w:szCs w:val="22"/>
          <w:lang w:val="es-CO"/>
        </w:rPr>
        <w:t>Técnica San Luis Gonzaga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, pa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r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 xml:space="preserve">a </w:t>
      </w:r>
      <w:r w:rsidRPr="00D16FDC">
        <w:rPr>
          <w:rFonts w:ascii="Calibri" w:eastAsia="Tahoma" w:hAnsi="Calibri" w:cs="Tahoma"/>
          <w:spacing w:val="-2"/>
          <w:sz w:val="22"/>
          <w:szCs w:val="22"/>
          <w:lang w:val="es-CO"/>
        </w:rPr>
        <w:t>l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a  vige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nc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>i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>a fiscal 2017</w:t>
      </w:r>
      <w:r w:rsidRPr="00D16FDC">
        <w:rPr>
          <w:rFonts w:ascii="Calibri" w:eastAsia="Tahoma" w:hAnsi="Calibri" w:cs="Tahoma"/>
          <w:sz w:val="22"/>
          <w:szCs w:val="22"/>
          <w:lang w:val="es-CO"/>
        </w:rPr>
        <w:t xml:space="preserve">, guarda concordancia con lo establecido  en el  Plan Anual de Adquisiciones PAA. </w:t>
      </w:r>
    </w:p>
    <w:p w:rsidR="00BB40CA" w:rsidRPr="00D16FDC" w:rsidRDefault="00BB40CA" w:rsidP="00BB40CA">
      <w:pPr>
        <w:spacing w:line="275" w:lineRule="auto"/>
        <w:ind w:left="102" w:right="48"/>
        <w:jc w:val="both"/>
        <w:rPr>
          <w:rFonts w:ascii="Calibri" w:eastAsia="Tahoma" w:hAnsi="Calibri" w:cs="Tahoma"/>
          <w:sz w:val="22"/>
          <w:szCs w:val="22"/>
          <w:lang w:val="es-CO"/>
        </w:rPr>
      </w:pPr>
    </w:p>
    <w:p w:rsidR="00BB40CA" w:rsidRPr="00D16FDC" w:rsidRDefault="00BB40CA" w:rsidP="00BB40CA">
      <w:pPr>
        <w:spacing w:before="73"/>
        <w:ind w:left="102" w:right="53"/>
        <w:jc w:val="both"/>
        <w:rPr>
          <w:rFonts w:ascii="Calibri" w:eastAsia="Tahoma" w:hAnsi="Calibri" w:cs="Arial"/>
          <w:spacing w:val="-1"/>
          <w:sz w:val="22"/>
          <w:szCs w:val="22"/>
          <w:lang w:val="es-CO"/>
        </w:rPr>
      </w:pPr>
      <w:r w:rsidRPr="00D16FDC">
        <w:rPr>
          <w:rFonts w:ascii="Calibri" w:eastAsia="Tahoma" w:hAnsi="Calibri" w:cs="Arial"/>
          <w:bCs/>
          <w:spacing w:val="-1"/>
          <w:sz w:val="22"/>
          <w:szCs w:val="22"/>
          <w:lang w:val="es-CO"/>
        </w:rPr>
        <w:t xml:space="preserve">Que el </w:t>
      </w:r>
      <w:r w:rsidRPr="00D16FDC">
        <w:rPr>
          <w:rFonts w:ascii="Calibri" w:eastAsia="Tahoma" w:hAnsi="Calibri" w:cs="Arial"/>
          <w:sz w:val="22"/>
          <w:szCs w:val="22"/>
          <w:lang w:val="es-CO"/>
        </w:rPr>
        <w:t xml:space="preserve">Plan Anual </w:t>
      </w:r>
      <w:proofErr w:type="spellStart"/>
      <w:r w:rsidRPr="00D16FDC">
        <w:rPr>
          <w:rFonts w:ascii="Calibri" w:eastAsia="Tahoma" w:hAnsi="Calibri" w:cs="Arial"/>
          <w:sz w:val="22"/>
          <w:szCs w:val="22"/>
          <w:lang w:val="es-CO"/>
        </w:rPr>
        <w:t>Mensualizado</w:t>
      </w:r>
      <w:proofErr w:type="spellEnd"/>
      <w:r w:rsidRPr="00D16FDC">
        <w:rPr>
          <w:rFonts w:ascii="Calibri" w:eastAsia="Tahoma" w:hAnsi="Calibri" w:cs="Arial"/>
          <w:sz w:val="22"/>
          <w:szCs w:val="22"/>
          <w:lang w:val="es-CO"/>
        </w:rPr>
        <w:t xml:space="preserve"> de Caja PAC</w:t>
      </w:r>
      <w:r w:rsidRPr="00D16FDC">
        <w:rPr>
          <w:rFonts w:ascii="Calibri" w:eastAsia="Tahoma" w:hAnsi="Calibri" w:cs="Arial"/>
          <w:spacing w:val="-1"/>
          <w:sz w:val="22"/>
          <w:szCs w:val="22"/>
          <w:lang w:val="es-CO"/>
        </w:rPr>
        <w:t xml:space="preserve">, está conforme a las apropiaciones del presupuesto de ingresos y gastos del </w:t>
      </w:r>
      <w:r w:rsidRPr="00D16FDC">
        <w:rPr>
          <w:rFonts w:ascii="Calibri" w:eastAsia="Tahoma" w:hAnsi="Calibri" w:cs="Tahoma"/>
          <w:spacing w:val="-1"/>
          <w:sz w:val="22"/>
          <w:szCs w:val="22"/>
          <w:lang w:val="es-CO"/>
        </w:rPr>
        <w:t xml:space="preserve">Fondo de Servicios Educativos de la Institución Educativa </w:t>
      </w:r>
      <w:r w:rsidRPr="00D16FDC">
        <w:rPr>
          <w:rFonts w:ascii="Calibri" w:eastAsia="Tahoma" w:hAnsi="Calibri" w:cs="Tahoma"/>
          <w:spacing w:val="1"/>
          <w:sz w:val="22"/>
          <w:szCs w:val="22"/>
          <w:lang w:val="es-CO"/>
        </w:rPr>
        <w:t>Técnica San Luis Gonzaga</w:t>
      </w:r>
      <w:r w:rsidRPr="00D16FDC">
        <w:rPr>
          <w:rFonts w:ascii="Calibri" w:eastAsia="Tahoma" w:hAnsi="Calibri" w:cs="Arial"/>
          <w:spacing w:val="-1"/>
          <w:sz w:val="22"/>
          <w:szCs w:val="22"/>
          <w:lang w:val="es-CO"/>
        </w:rPr>
        <w:t xml:space="preserve">, para efectuar los pagos correspondientes a los compromisos adquiridos, cuya sumatoria es igual a lo proyectado en el Presupuesto de Ingresos y Gastos, </w:t>
      </w:r>
      <w:r w:rsidRPr="00D16FDC">
        <w:rPr>
          <w:rFonts w:ascii="Calibri" w:eastAsia="Tahoma" w:hAnsi="Calibri" w:cs="Arial"/>
          <w:position w:val="-1"/>
          <w:sz w:val="22"/>
          <w:szCs w:val="22"/>
          <w:lang w:val="es-CO"/>
        </w:rPr>
        <w:t>para la vigencia fiscal comprendida entre el 1 de enero y 31 de diciembre de 2017,</w:t>
      </w:r>
    </w:p>
    <w:p w:rsidR="00BB40CA" w:rsidRPr="00D16FDC" w:rsidRDefault="00BB40CA" w:rsidP="00BB40CA">
      <w:pPr>
        <w:spacing w:line="275" w:lineRule="auto"/>
        <w:ind w:left="102" w:right="48"/>
        <w:jc w:val="both"/>
        <w:rPr>
          <w:rFonts w:ascii="Calibri" w:eastAsia="Tahoma" w:hAnsi="Calibri" w:cs="Tahoma"/>
          <w:sz w:val="22"/>
          <w:szCs w:val="22"/>
          <w:lang w:val="es-CO"/>
        </w:rPr>
      </w:pPr>
    </w:p>
    <w:p w:rsidR="00BB40CA" w:rsidRPr="00D16FDC" w:rsidRDefault="00BB40CA" w:rsidP="00BB40CA">
      <w:pPr>
        <w:spacing w:line="275" w:lineRule="auto"/>
        <w:ind w:left="102" w:right="48"/>
        <w:jc w:val="both"/>
        <w:rPr>
          <w:rFonts w:ascii="Calibri" w:eastAsia="Tahoma" w:hAnsi="Calibri" w:cs="Tahoma"/>
          <w:sz w:val="22"/>
          <w:szCs w:val="22"/>
          <w:lang w:val="es-CO"/>
        </w:rPr>
      </w:pPr>
      <w:r w:rsidRPr="00D16FDC">
        <w:rPr>
          <w:rFonts w:ascii="Calibri" w:eastAsia="Tahoma" w:hAnsi="Calibri" w:cs="Tahoma"/>
          <w:sz w:val="22"/>
          <w:szCs w:val="22"/>
          <w:lang w:val="es-CO"/>
        </w:rPr>
        <w:t>Que en virtud de lo anterior,</w:t>
      </w:r>
    </w:p>
    <w:p w:rsidR="00D16FDC" w:rsidRDefault="00D16FDC" w:rsidP="00BB40CA">
      <w:pPr>
        <w:ind w:left="102" w:right="47"/>
        <w:jc w:val="center"/>
        <w:rPr>
          <w:rFonts w:ascii="Arial Narrow" w:eastAsia="Tahoma" w:hAnsi="Arial Narrow" w:cs="Tahoma"/>
          <w:b/>
          <w:sz w:val="26"/>
          <w:szCs w:val="26"/>
          <w:lang w:val="es-CO"/>
        </w:rPr>
      </w:pPr>
    </w:p>
    <w:p w:rsidR="00D16FDC" w:rsidRDefault="00D16FDC" w:rsidP="00BB40CA">
      <w:pPr>
        <w:ind w:left="102" w:right="47"/>
        <w:jc w:val="center"/>
        <w:rPr>
          <w:rFonts w:ascii="Arial Narrow" w:eastAsia="Tahoma" w:hAnsi="Arial Narrow" w:cs="Tahoma"/>
          <w:b/>
          <w:sz w:val="26"/>
          <w:szCs w:val="26"/>
          <w:lang w:val="es-CO"/>
        </w:rPr>
      </w:pPr>
    </w:p>
    <w:p w:rsidR="00D16FDC" w:rsidRDefault="00D16FDC" w:rsidP="00BB40CA">
      <w:pPr>
        <w:ind w:left="102" w:right="47"/>
        <w:jc w:val="center"/>
        <w:rPr>
          <w:rFonts w:ascii="Arial Narrow" w:eastAsia="Tahoma" w:hAnsi="Arial Narrow" w:cs="Tahoma"/>
          <w:b/>
          <w:sz w:val="26"/>
          <w:szCs w:val="26"/>
          <w:lang w:val="es-CO"/>
        </w:rPr>
      </w:pPr>
    </w:p>
    <w:p w:rsidR="00BB40CA" w:rsidRDefault="00BB40CA" w:rsidP="00BB40CA">
      <w:pPr>
        <w:ind w:left="102" w:right="47"/>
        <w:jc w:val="center"/>
        <w:rPr>
          <w:rFonts w:ascii="Arial Narrow" w:eastAsia="Tahoma" w:hAnsi="Arial Narrow" w:cs="Tahoma"/>
          <w:b/>
          <w:sz w:val="26"/>
          <w:szCs w:val="26"/>
          <w:lang w:val="es-CO"/>
        </w:rPr>
      </w:pPr>
      <w:r w:rsidRPr="00282BBD">
        <w:rPr>
          <w:rFonts w:ascii="Arial Narrow" w:eastAsia="Tahoma" w:hAnsi="Arial Narrow" w:cs="Tahoma"/>
          <w:b/>
          <w:sz w:val="26"/>
          <w:szCs w:val="26"/>
          <w:lang w:val="es-CO"/>
        </w:rPr>
        <w:lastRenderedPageBreak/>
        <w:t>RESUELVE:</w:t>
      </w:r>
    </w:p>
    <w:p w:rsidR="00BB40CA" w:rsidRPr="00282BBD" w:rsidRDefault="00BB40CA" w:rsidP="00BB40CA">
      <w:pPr>
        <w:ind w:left="102" w:right="47"/>
        <w:jc w:val="center"/>
        <w:rPr>
          <w:rFonts w:ascii="Arial Narrow" w:eastAsia="Tahoma" w:hAnsi="Arial Narrow" w:cs="Tahoma"/>
          <w:b/>
          <w:sz w:val="26"/>
          <w:szCs w:val="26"/>
          <w:lang w:val="es-CO"/>
        </w:rPr>
      </w:pPr>
    </w:p>
    <w:p w:rsidR="00BB40CA" w:rsidRPr="00CA0388" w:rsidRDefault="00BB40CA" w:rsidP="00BB40CA">
      <w:pPr>
        <w:ind w:left="102" w:right="51"/>
        <w:jc w:val="both"/>
        <w:rPr>
          <w:rFonts w:ascii="Calibri" w:hAnsi="Calibri"/>
          <w:color w:val="222222"/>
          <w:spacing w:val="-1"/>
          <w:sz w:val="22"/>
          <w:szCs w:val="22"/>
          <w:shd w:val="clear" w:color="auto" w:fill="FFFFFF"/>
        </w:rPr>
      </w:pPr>
      <w:r w:rsidRPr="00CA0388">
        <w:rPr>
          <w:rFonts w:ascii="Calibri" w:eastAsia="Tahoma" w:hAnsi="Calibri" w:cs="Tahoma"/>
          <w:b/>
          <w:bCs/>
          <w:sz w:val="22"/>
          <w:szCs w:val="22"/>
          <w:lang w:val="es-CO"/>
        </w:rPr>
        <w:t>ART</w:t>
      </w:r>
      <w:r w:rsidRPr="00CA0388">
        <w:rPr>
          <w:rFonts w:ascii="Calibri" w:eastAsia="Tahoma" w:hAnsi="Calibri" w:cs="Tahoma"/>
          <w:b/>
          <w:bCs/>
          <w:spacing w:val="-1"/>
          <w:sz w:val="22"/>
          <w:szCs w:val="22"/>
          <w:lang w:val="es-CO"/>
        </w:rPr>
        <w:t>IC</w:t>
      </w:r>
      <w:r w:rsidRPr="00CA0388">
        <w:rPr>
          <w:rFonts w:ascii="Calibri" w:eastAsia="Tahoma" w:hAnsi="Calibri" w:cs="Tahoma"/>
          <w:b/>
          <w:bCs/>
          <w:sz w:val="22"/>
          <w:szCs w:val="22"/>
          <w:lang w:val="es-CO"/>
        </w:rPr>
        <w:t>U</w:t>
      </w:r>
      <w:r w:rsidRPr="00CA0388">
        <w:rPr>
          <w:rFonts w:ascii="Calibri" w:eastAsia="Tahoma" w:hAnsi="Calibri" w:cs="Tahoma"/>
          <w:b/>
          <w:bCs/>
          <w:spacing w:val="1"/>
          <w:sz w:val="22"/>
          <w:szCs w:val="22"/>
          <w:lang w:val="es-CO"/>
        </w:rPr>
        <w:t>L</w:t>
      </w:r>
      <w:r w:rsidRPr="00CA0388">
        <w:rPr>
          <w:rFonts w:ascii="Calibri" w:eastAsia="Tahoma" w:hAnsi="Calibri" w:cs="Tahoma"/>
          <w:b/>
          <w:bCs/>
          <w:sz w:val="22"/>
          <w:szCs w:val="22"/>
          <w:lang w:val="es-CO"/>
        </w:rPr>
        <w:t xml:space="preserve">O </w:t>
      </w:r>
      <w:r w:rsidRPr="00CA0388">
        <w:rPr>
          <w:rFonts w:ascii="Calibri" w:eastAsia="Tahoma" w:hAnsi="Calibri" w:cs="Tahoma"/>
          <w:b/>
          <w:bCs/>
          <w:spacing w:val="-1"/>
          <w:sz w:val="22"/>
          <w:szCs w:val="22"/>
          <w:lang w:val="es-CO"/>
        </w:rPr>
        <w:t xml:space="preserve">PRIMERO: 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Liqu</w:t>
      </w:r>
      <w:r w:rsidRPr="00CA0388">
        <w:rPr>
          <w:rFonts w:ascii="Calibri" w:eastAsia="Tahoma" w:hAnsi="Calibri" w:cs="Tahoma"/>
          <w:spacing w:val="-2"/>
          <w:sz w:val="22"/>
          <w:szCs w:val="22"/>
          <w:lang w:val="es-CO"/>
        </w:rPr>
        <w:t>i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dar 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l pr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s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u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pu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sto de i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n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gr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sos 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 xml:space="preserve">desagregado por fuentes del 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 xml:space="preserve">  Fondo de Servicios Educativos de la Institución Educativa 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>Técnica San Luis Gonzaga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, pa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r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a </w:t>
      </w:r>
      <w:r w:rsidRPr="00CA0388">
        <w:rPr>
          <w:rFonts w:ascii="Calibri" w:eastAsia="Tahoma" w:hAnsi="Calibri" w:cs="Tahoma"/>
          <w:spacing w:val="-2"/>
          <w:sz w:val="22"/>
          <w:szCs w:val="22"/>
          <w:lang w:val="es-CO"/>
        </w:rPr>
        <w:t>l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a  vige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nc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i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a fiscal 2017, 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n la s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um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a de </w:t>
      </w:r>
      <w:r w:rsidRPr="00CA0388">
        <w:rPr>
          <w:rFonts w:ascii="Calibri" w:hAnsi="Calibri"/>
          <w:color w:val="222222"/>
          <w:sz w:val="22"/>
          <w:szCs w:val="22"/>
          <w:shd w:val="clear" w:color="auto" w:fill="FFFFFF"/>
        </w:rPr>
        <w:t>DOSCIENTOS CINCUENTA Y DOS MILLONES DE PESOS ($252.000.000,oo)</w:t>
      </w:r>
      <w:r w:rsidRPr="00CA0388">
        <w:rPr>
          <w:rStyle w:val="apple-converted-space"/>
          <w:rFonts w:ascii="Calibri" w:hAnsi="Calibri"/>
          <w:color w:val="FF0000"/>
          <w:spacing w:val="-1"/>
          <w:sz w:val="22"/>
          <w:szCs w:val="22"/>
          <w:shd w:val="clear" w:color="auto" w:fill="FFFFFF"/>
        </w:rPr>
        <w:t> </w:t>
      </w:r>
      <w:r w:rsidRPr="00CA0388">
        <w:rPr>
          <w:rFonts w:ascii="Calibri" w:hAnsi="Calibri"/>
          <w:color w:val="222222"/>
          <w:spacing w:val="-1"/>
          <w:sz w:val="22"/>
          <w:szCs w:val="22"/>
          <w:shd w:val="clear" w:color="auto" w:fill="FFFFFF"/>
        </w:rPr>
        <w:t>MCTE.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854"/>
        <w:gridCol w:w="4820"/>
        <w:gridCol w:w="1706"/>
      </w:tblGrid>
      <w:tr w:rsidR="00BB40CA" w:rsidRPr="00CA0388" w:rsidTr="00BB40CA">
        <w:trPr>
          <w:trHeight w:val="63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CODIGO PRESUPUESTAL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FUENTE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CONCEPTO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PRESUPUESTO INICIAL 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INGRESOS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252.000.000,00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OPERACIONALES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12.000.000,00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1.1.1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SERVICIOS EDUCATIVOS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1.500.000,00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1.1.1.1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Certificados y Constancias de Estudio (Exalumnos)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1.500.000,00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1.1.2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EXPLOTACION DE BIENES Y SERVICIOS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8.500.000,00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1.1.2.1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Concesión de Espacios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8.500.000,00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1.1.3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VENTA DE BIENES PRODUCIDOS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2.000.000,00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1.1.3.1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Ingresos por proyectos productivos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2.000.000,00</w:t>
            </w:r>
          </w:p>
        </w:tc>
      </w:tr>
      <w:tr w:rsidR="00BB40CA" w:rsidRPr="00CA0388" w:rsidTr="00BB40CA">
        <w:trPr>
          <w:trHeight w:val="51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TRANSFERENCIAS RECURSOS PUBLICOS - GRATUIDAD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155.000.000,00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Gratuidad - MEN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155.000.000,00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RECURSOS DE CAPITAL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85.000.000,00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1.5.1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Recursos del Balance - Recursos Propios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5.000.000,00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Recursos del Balance - SGP Gratuidad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80.000.000,00</w:t>
            </w:r>
          </w:p>
        </w:tc>
      </w:tr>
      <w:tr w:rsidR="00BB40CA" w:rsidRPr="00CA0388" w:rsidTr="00BB40CA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TOTAL PRESUPUESTO DE INGRESOS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252.000.000,00</w:t>
            </w:r>
          </w:p>
        </w:tc>
      </w:tr>
    </w:tbl>
    <w:p w:rsidR="00BB40CA" w:rsidRPr="00CA0388" w:rsidRDefault="00BB40CA" w:rsidP="00BB40CA">
      <w:pPr>
        <w:ind w:left="102" w:right="46"/>
        <w:jc w:val="both"/>
        <w:rPr>
          <w:rFonts w:ascii="Calibri" w:eastAsia="Tahoma" w:hAnsi="Calibri" w:cs="Tahoma"/>
          <w:sz w:val="22"/>
          <w:szCs w:val="22"/>
          <w:lang w:val="es-CO"/>
        </w:rPr>
      </w:pPr>
    </w:p>
    <w:p w:rsidR="00BB40CA" w:rsidRPr="00CA0388" w:rsidRDefault="00BB40CA" w:rsidP="00BB40CA">
      <w:pPr>
        <w:ind w:left="102" w:right="51"/>
        <w:jc w:val="both"/>
        <w:rPr>
          <w:rFonts w:ascii="Calibri" w:eastAsia="Tahoma" w:hAnsi="Calibri" w:cs="Arial"/>
          <w:spacing w:val="-1"/>
          <w:sz w:val="22"/>
          <w:szCs w:val="22"/>
          <w:lang w:val="es-CO"/>
        </w:rPr>
      </w:pPr>
      <w:r w:rsidRPr="00CA0388">
        <w:rPr>
          <w:rFonts w:ascii="Calibri" w:eastAsia="Tahoma" w:hAnsi="Calibri" w:cs="Tahoma"/>
          <w:b/>
          <w:bCs/>
          <w:sz w:val="22"/>
          <w:szCs w:val="22"/>
          <w:lang w:val="es-CO"/>
        </w:rPr>
        <w:t>ART</w:t>
      </w:r>
      <w:r w:rsidRPr="00CA0388">
        <w:rPr>
          <w:rFonts w:ascii="Calibri" w:eastAsia="Tahoma" w:hAnsi="Calibri" w:cs="Tahoma"/>
          <w:b/>
          <w:bCs/>
          <w:spacing w:val="-1"/>
          <w:sz w:val="22"/>
          <w:szCs w:val="22"/>
          <w:lang w:val="es-CO"/>
        </w:rPr>
        <w:t>IC</w:t>
      </w:r>
      <w:r w:rsidRPr="00CA0388">
        <w:rPr>
          <w:rFonts w:ascii="Calibri" w:eastAsia="Tahoma" w:hAnsi="Calibri" w:cs="Tahoma"/>
          <w:b/>
          <w:bCs/>
          <w:sz w:val="22"/>
          <w:szCs w:val="22"/>
          <w:lang w:val="es-CO"/>
        </w:rPr>
        <w:t>U</w:t>
      </w:r>
      <w:r w:rsidRPr="00CA0388">
        <w:rPr>
          <w:rFonts w:ascii="Calibri" w:eastAsia="Tahoma" w:hAnsi="Calibri" w:cs="Tahoma"/>
          <w:b/>
          <w:bCs/>
          <w:spacing w:val="1"/>
          <w:sz w:val="22"/>
          <w:szCs w:val="22"/>
          <w:lang w:val="es-CO"/>
        </w:rPr>
        <w:t>L</w:t>
      </w:r>
      <w:r w:rsidRPr="00CA0388">
        <w:rPr>
          <w:rFonts w:ascii="Calibri" w:eastAsia="Tahoma" w:hAnsi="Calibri" w:cs="Tahoma"/>
          <w:b/>
          <w:bCs/>
          <w:sz w:val="22"/>
          <w:szCs w:val="22"/>
          <w:lang w:val="es-CO"/>
        </w:rPr>
        <w:t>O SEGUNDO</w:t>
      </w:r>
      <w:r w:rsidRPr="00CA0388">
        <w:rPr>
          <w:rFonts w:ascii="Calibri" w:eastAsia="Tahoma" w:hAnsi="Calibri" w:cs="Tahoma"/>
          <w:b/>
          <w:bCs/>
          <w:spacing w:val="-1"/>
          <w:sz w:val="22"/>
          <w:szCs w:val="22"/>
          <w:lang w:val="es-CO"/>
        </w:rPr>
        <w:t xml:space="preserve">: 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Liqu</w:t>
      </w:r>
      <w:r w:rsidRPr="00CA0388">
        <w:rPr>
          <w:rFonts w:ascii="Calibri" w:eastAsia="Tahoma" w:hAnsi="Calibri" w:cs="Tahoma"/>
          <w:spacing w:val="-2"/>
          <w:sz w:val="22"/>
          <w:szCs w:val="22"/>
          <w:lang w:val="es-CO"/>
        </w:rPr>
        <w:t>i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dar 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l pr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s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u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pu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sto de gastos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 xml:space="preserve"> desagregado por fuentes del 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 xml:space="preserve">  Fondo de Servicios Educativos de la Institución Educativa 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>Técnica San Luis Gonzaga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, pa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r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a </w:t>
      </w:r>
      <w:r w:rsidRPr="00CA0388">
        <w:rPr>
          <w:rFonts w:ascii="Calibri" w:eastAsia="Tahoma" w:hAnsi="Calibri" w:cs="Tahoma"/>
          <w:spacing w:val="-2"/>
          <w:sz w:val="22"/>
          <w:szCs w:val="22"/>
          <w:lang w:val="es-CO"/>
        </w:rPr>
        <w:t>l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a  vige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nc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i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a fiscal 2017, 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n la s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um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a de </w:t>
      </w:r>
      <w:r w:rsidRPr="00CA0388">
        <w:rPr>
          <w:rFonts w:ascii="Calibri" w:hAnsi="Calibri"/>
          <w:color w:val="222222"/>
          <w:sz w:val="22"/>
          <w:szCs w:val="22"/>
          <w:shd w:val="clear" w:color="auto" w:fill="FFFFFF"/>
        </w:rPr>
        <w:t>DOSCIENTOS CINCUENTA Y DOS MILLONES DE PESOS ($252.000.000,oo)</w:t>
      </w:r>
      <w:r w:rsidRPr="00CA0388">
        <w:rPr>
          <w:rStyle w:val="apple-converted-space"/>
          <w:rFonts w:ascii="Calibri" w:hAnsi="Calibri"/>
          <w:color w:val="FF0000"/>
          <w:spacing w:val="-1"/>
          <w:sz w:val="22"/>
          <w:szCs w:val="22"/>
          <w:shd w:val="clear" w:color="auto" w:fill="FFFFFF"/>
        </w:rPr>
        <w:t> </w:t>
      </w:r>
      <w:r w:rsidRPr="00CA0388">
        <w:rPr>
          <w:rFonts w:ascii="Calibri" w:hAnsi="Calibri"/>
          <w:color w:val="222222"/>
          <w:spacing w:val="-1"/>
          <w:sz w:val="22"/>
          <w:szCs w:val="22"/>
          <w:shd w:val="clear" w:color="auto" w:fill="FFFFFF"/>
        </w:rPr>
        <w:t>MCTE.</w:t>
      </w:r>
      <w:r w:rsidRPr="00CA0388">
        <w:rPr>
          <w:rFonts w:ascii="Calibri" w:eastAsia="Tahoma" w:hAnsi="Calibri" w:cs="Arial"/>
          <w:spacing w:val="-1"/>
          <w:sz w:val="22"/>
          <w:szCs w:val="22"/>
          <w:lang w:val="es-CO"/>
        </w:rPr>
        <w:t>, el cual estará constituido por los siguientes rubros:</w:t>
      </w:r>
    </w:p>
    <w:tbl>
      <w:tblPr>
        <w:tblW w:w="89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854"/>
        <w:gridCol w:w="4837"/>
        <w:gridCol w:w="1692"/>
      </w:tblGrid>
      <w:tr w:rsidR="00BB40CA" w:rsidRPr="00CA0388" w:rsidTr="001605D9">
        <w:trPr>
          <w:trHeight w:val="48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CÓDIGO PRESUPUESTAL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FUENTE 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CONCEPTO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PRESUPUESTO                                INICIAL 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GASTOS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252.000.000,00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FUNCIONAMIENTO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252.000.000,00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SERVICIOS PERSONALES INDIRECTOS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34.500.000,00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2.1.1.1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REMUNERACION SERVICIOS TECNICOS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C94457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12</w:t>
            </w:r>
            <w:r w:rsidR="00BB40CA"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2.1.1.1.1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Remuneración Servicios Técnicos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5B01E0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12</w:t>
            </w:r>
            <w:r w:rsidR="00BB40CA"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2.1.1.2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HONORARIOS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C94457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22</w:t>
            </w:r>
            <w:r w:rsidR="00BB40CA"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.500.000,00</w:t>
            </w:r>
          </w:p>
        </w:tc>
      </w:tr>
      <w:tr w:rsidR="00BB40CA" w:rsidRPr="00CA0388" w:rsidTr="001605D9">
        <w:trPr>
          <w:trHeight w:val="3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2.1.1.2.1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5.2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Honorarios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C94457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22</w:t>
            </w:r>
            <w:r w:rsidR="00BB40CA"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GASTOS GENERALES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217.500.000,00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ADQUISICIÓN DE BIENES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119.500.000,00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2.1.2.1.1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COMPRA DE EQUIPO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54.500.000,00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2.1.2.1.1.1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Compra de Equipo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37.000.000,00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2.1.2.1.1.1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Compra de Equipo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17.500.000,00</w:t>
            </w:r>
          </w:p>
        </w:tc>
      </w:tr>
      <w:tr w:rsidR="00BB40CA" w:rsidRPr="00CA0388" w:rsidTr="00D16FDC">
        <w:trPr>
          <w:trHeight w:val="25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2.1.2.1.2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MUEBLES Y ENSERES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7.000.000,00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2.1.2.1.2.1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Muebles y Enseres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7.000.000,00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2.1.2.1.3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MATERIALES Y SUMINISTROS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37.000.000,00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2.1.2.1.3.1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Materiales y Suministros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2.1.2.1.3.1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Materiales y Suministros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35.000.000,00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2.1.2.1.4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IMPRESOS Y PUBLICACIONES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13.000.000,00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2.1.2.1.4.1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Impresos y Publicaciones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13.000.000,00</w:t>
            </w:r>
          </w:p>
        </w:tc>
      </w:tr>
      <w:tr w:rsidR="00BB40CA" w:rsidRPr="00CA0388" w:rsidTr="001605D9">
        <w:trPr>
          <w:trHeight w:val="51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2.1.2.1.6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DOTACION INSTITUCIONAL DE MATERIAL Y MEDIOS PEDAGOGICOS PARA EL APRENDIZAJE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8.000.000,00</w:t>
            </w:r>
          </w:p>
        </w:tc>
      </w:tr>
      <w:tr w:rsidR="00BB40CA" w:rsidRPr="00CA0388" w:rsidTr="001605D9">
        <w:trPr>
          <w:trHeight w:val="51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2.1.2.1.6.1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Dotación institucional de material y medios pedagógicos para el aprendizaje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8.000.000,00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ADQUISICIÓN DE SERVICIOS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98.000.000,00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2.1.2.2.2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SEGUROS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2.1.2.2.2.1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Seguros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2.1.2.2.4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GASTOS DE VIAJE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2.1.2.2.4.1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Gastos de Viaje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2.1.2.2.7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SERVICIOS PUBLICOS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5.000.000,00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2.1.2.2.7.3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Teléfono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2.1.2.2.7.4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Internet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2.1.2.2.11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D16FD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M</w:t>
            </w:r>
            <w:r w:rsidR="00D16FD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ANTENIMIENTO DE INFRAESTRUCTURA EDUCAT</w:t>
            </w: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80.000.000,00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2.1.2.2.11.1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Mantenimiento de Infraestructura Educativa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2.1.2.2.11.1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1.3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Mantenimiento de Infraestructura Educativa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8.500.000,00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2.1.2.2.11.1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Mantenimiento de Infraestructura Educativa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49.000.000,00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2.1.2.2.11.1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5.2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Mantenimiento de Infraestructura Educativa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21.000.000,00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2.1.2.2.12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MANTENIMIENTO DE MOBILIARIO Y EQUIPO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8.500.000,00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2.1.2.2.12.1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2.1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 xml:space="preserve">Mantenimiento de Mobiliario y Equipo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  <w:t>8.500.000,00</w:t>
            </w:r>
          </w:p>
        </w:tc>
      </w:tr>
      <w:tr w:rsidR="00BB40CA" w:rsidRPr="00CA0388" w:rsidTr="001605D9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CA" w:rsidRPr="00CA0388" w:rsidRDefault="00BB40CA" w:rsidP="00BB40C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 PRESUPUESTO DE FUNCIONAMIENTO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0CA" w:rsidRPr="00CA0388" w:rsidRDefault="00BB40CA" w:rsidP="00BB40CA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38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252.000.000,00</w:t>
            </w:r>
          </w:p>
        </w:tc>
      </w:tr>
    </w:tbl>
    <w:p w:rsidR="00BB40CA" w:rsidRPr="00CA0388" w:rsidRDefault="00BB40CA" w:rsidP="00BB40CA">
      <w:pPr>
        <w:ind w:left="102" w:right="46"/>
        <w:jc w:val="both"/>
        <w:rPr>
          <w:rFonts w:ascii="Calibri" w:eastAsia="Tahoma" w:hAnsi="Calibri" w:cs="Tahoma"/>
          <w:sz w:val="22"/>
          <w:szCs w:val="22"/>
          <w:lang w:val="es-CO"/>
        </w:rPr>
      </w:pPr>
    </w:p>
    <w:p w:rsidR="00BB40CA" w:rsidRPr="00CA0388" w:rsidRDefault="00BB40CA" w:rsidP="00BB40CA">
      <w:pPr>
        <w:ind w:left="102" w:right="46"/>
        <w:jc w:val="both"/>
        <w:rPr>
          <w:rFonts w:ascii="Calibri" w:eastAsia="Tahoma" w:hAnsi="Calibri" w:cs="Tahoma"/>
          <w:spacing w:val="-2"/>
          <w:sz w:val="22"/>
          <w:szCs w:val="22"/>
          <w:lang w:val="es-CO"/>
        </w:rPr>
      </w:pPr>
      <w:r w:rsidRPr="00CA0388">
        <w:rPr>
          <w:rFonts w:ascii="Calibri" w:eastAsia="Tahoma" w:hAnsi="Calibri" w:cs="Tahoma"/>
          <w:b/>
          <w:bCs/>
          <w:sz w:val="22"/>
          <w:szCs w:val="22"/>
          <w:lang w:val="es-CO"/>
        </w:rPr>
        <w:t>ART</w:t>
      </w:r>
      <w:r w:rsidRPr="00CA0388">
        <w:rPr>
          <w:rFonts w:ascii="Calibri" w:eastAsia="Tahoma" w:hAnsi="Calibri" w:cs="Tahoma"/>
          <w:b/>
          <w:bCs/>
          <w:spacing w:val="-1"/>
          <w:sz w:val="22"/>
          <w:szCs w:val="22"/>
          <w:lang w:val="es-CO"/>
        </w:rPr>
        <w:t xml:space="preserve">ÍCULO </w:t>
      </w:r>
      <w:r w:rsidRPr="00CA0388">
        <w:rPr>
          <w:rFonts w:ascii="Calibri" w:eastAsia="Tahoma" w:hAnsi="Calibri" w:cs="Tahoma"/>
          <w:b/>
          <w:bCs/>
          <w:spacing w:val="-2"/>
          <w:sz w:val="22"/>
          <w:szCs w:val="22"/>
          <w:lang w:val="es-CO"/>
        </w:rPr>
        <w:t xml:space="preserve">TERCERO: </w:t>
      </w:r>
      <w:r w:rsidRPr="00CA0388">
        <w:rPr>
          <w:rFonts w:ascii="Calibri" w:eastAsia="Tahoma" w:hAnsi="Calibri" w:cs="Tahoma"/>
          <w:bCs/>
          <w:spacing w:val="6"/>
          <w:sz w:val="22"/>
          <w:szCs w:val="22"/>
          <w:lang w:val="es-CO"/>
        </w:rPr>
        <w:t xml:space="preserve">El presupuesto de ingresos y gastos 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 xml:space="preserve">del 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 xml:space="preserve">Fondo de Servicios Educativos de la Institución Educativa 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>Técnica San Luis Gonzaga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, pa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r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a </w:t>
      </w:r>
      <w:r w:rsidRPr="00CA0388">
        <w:rPr>
          <w:rFonts w:ascii="Calibri" w:eastAsia="Tahoma" w:hAnsi="Calibri" w:cs="Tahoma"/>
          <w:spacing w:val="-2"/>
          <w:sz w:val="22"/>
          <w:szCs w:val="22"/>
          <w:lang w:val="es-CO"/>
        </w:rPr>
        <w:t>l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a  vige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nc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i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a fiscal 2017, c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o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n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s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rvan 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l pri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nc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ipio de 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quilibrio por 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l 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cua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l se ga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ran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ti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>z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a la 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quival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enc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ia de i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n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gr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sos y gasto</w:t>
      </w:r>
      <w:r w:rsidRPr="00CA0388">
        <w:rPr>
          <w:rFonts w:ascii="Calibri" w:eastAsia="Tahoma" w:hAnsi="Calibri" w:cs="Tahoma"/>
          <w:spacing w:val="-2"/>
          <w:sz w:val="22"/>
          <w:szCs w:val="22"/>
          <w:lang w:val="es-CO"/>
        </w:rPr>
        <w:t xml:space="preserve">s. </w:t>
      </w:r>
    </w:p>
    <w:p w:rsidR="00BB40CA" w:rsidRPr="00CA0388" w:rsidRDefault="00BB40CA" w:rsidP="00BB40CA">
      <w:pPr>
        <w:ind w:left="102" w:right="22"/>
        <w:jc w:val="both"/>
        <w:rPr>
          <w:rFonts w:ascii="Calibri" w:eastAsia="Tahoma" w:hAnsi="Calibri" w:cs="Tahoma"/>
          <w:b/>
          <w:bCs/>
          <w:sz w:val="22"/>
          <w:szCs w:val="22"/>
          <w:lang w:val="es-CO"/>
        </w:rPr>
      </w:pPr>
    </w:p>
    <w:p w:rsidR="00BB40CA" w:rsidRPr="00CA0388" w:rsidRDefault="00BB40CA" w:rsidP="00BB40CA">
      <w:pPr>
        <w:ind w:left="102" w:right="22"/>
        <w:jc w:val="both"/>
        <w:rPr>
          <w:rFonts w:ascii="Calibri" w:eastAsia="Tahoma" w:hAnsi="Calibri" w:cs="Tahoma"/>
          <w:sz w:val="22"/>
          <w:szCs w:val="22"/>
          <w:lang w:val="es-CO"/>
        </w:rPr>
      </w:pPr>
      <w:r w:rsidRPr="00CA0388">
        <w:rPr>
          <w:rFonts w:ascii="Calibri" w:eastAsia="Tahoma" w:hAnsi="Calibri" w:cs="Tahoma"/>
          <w:b/>
          <w:bCs/>
          <w:sz w:val="22"/>
          <w:szCs w:val="22"/>
          <w:lang w:val="es-CO"/>
        </w:rPr>
        <w:t>ART</w:t>
      </w:r>
      <w:r w:rsidRPr="00CA0388">
        <w:rPr>
          <w:rFonts w:ascii="Calibri" w:eastAsia="Tahoma" w:hAnsi="Calibri" w:cs="Tahoma"/>
          <w:b/>
          <w:bCs/>
          <w:spacing w:val="-1"/>
          <w:sz w:val="22"/>
          <w:szCs w:val="22"/>
          <w:lang w:val="es-CO"/>
        </w:rPr>
        <w:t>IC</w:t>
      </w:r>
      <w:r w:rsidRPr="00CA0388">
        <w:rPr>
          <w:rFonts w:ascii="Calibri" w:eastAsia="Tahoma" w:hAnsi="Calibri" w:cs="Tahoma"/>
          <w:b/>
          <w:bCs/>
          <w:sz w:val="22"/>
          <w:szCs w:val="22"/>
          <w:lang w:val="es-CO"/>
        </w:rPr>
        <w:t>U</w:t>
      </w:r>
      <w:r w:rsidRPr="00CA0388">
        <w:rPr>
          <w:rFonts w:ascii="Calibri" w:eastAsia="Tahoma" w:hAnsi="Calibri" w:cs="Tahoma"/>
          <w:b/>
          <w:bCs/>
          <w:spacing w:val="1"/>
          <w:sz w:val="22"/>
          <w:szCs w:val="22"/>
          <w:lang w:val="es-CO"/>
        </w:rPr>
        <w:t>L</w:t>
      </w:r>
      <w:r w:rsidRPr="00CA0388">
        <w:rPr>
          <w:rFonts w:ascii="Calibri" w:eastAsia="Tahoma" w:hAnsi="Calibri" w:cs="Tahoma"/>
          <w:b/>
          <w:bCs/>
          <w:sz w:val="22"/>
          <w:szCs w:val="22"/>
          <w:lang w:val="es-CO"/>
        </w:rPr>
        <w:t>O</w:t>
      </w:r>
      <w:r w:rsidRPr="00CA0388">
        <w:rPr>
          <w:rFonts w:ascii="Calibri" w:eastAsia="Tahoma" w:hAnsi="Calibri" w:cs="Tahoma"/>
          <w:b/>
          <w:bCs/>
          <w:spacing w:val="-2"/>
          <w:sz w:val="22"/>
          <w:szCs w:val="22"/>
          <w:lang w:val="es-CO"/>
        </w:rPr>
        <w:t xml:space="preserve"> CUARTO: 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La 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>p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r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s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en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te r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sol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uc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ión rige a 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>p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a</w:t>
      </w:r>
      <w:r w:rsidRPr="00CA0388">
        <w:rPr>
          <w:rFonts w:ascii="Calibri" w:eastAsia="Tahoma" w:hAnsi="Calibri" w:cs="Tahoma"/>
          <w:spacing w:val="-3"/>
          <w:sz w:val="22"/>
          <w:szCs w:val="22"/>
          <w:lang w:val="es-CO"/>
        </w:rPr>
        <w:t>r</w:t>
      </w:r>
      <w:r w:rsidRPr="00CA0388">
        <w:rPr>
          <w:rFonts w:ascii="Calibri" w:eastAsia="Tahoma" w:hAnsi="Calibri" w:cs="Tahoma"/>
          <w:spacing w:val="-2"/>
          <w:sz w:val="22"/>
          <w:szCs w:val="22"/>
          <w:lang w:val="es-CO"/>
        </w:rPr>
        <w:t>t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ir de la f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ech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a 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>d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 xml:space="preserve">e su </w:t>
      </w:r>
      <w:r w:rsidRPr="00CA0388">
        <w:rPr>
          <w:rFonts w:ascii="Calibri" w:eastAsia="Tahoma" w:hAnsi="Calibri" w:cs="Tahoma"/>
          <w:spacing w:val="-3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pacing w:val="1"/>
          <w:sz w:val="22"/>
          <w:szCs w:val="22"/>
          <w:lang w:val="es-CO"/>
        </w:rPr>
        <w:t>x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p</w:t>
      </w:r>
      <w:r w:rsidRPr="00CA0388">
        <w:rPr>
          <w:rFonts w:ascii="Calibri" w:eastAsia="Tahoma" w:hAnsi="Calibri" w:cs="Tahoma"/>
          <w:spacing w:val="-3"/>
          <w:sz w:val="22"/>
          <w:szCs w:val="22"/>
          <w:lang w:val="es-CO"/>
        </w:rPr>
        <w:t>e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di</w:t>
      </w:r>
      <w:r w:rsidRPr="00CA0388">
        <w:rPr>
          <w:rFonts w:ascii="Calibri" w:eastAsia="Tahoma" w:hAnsi="Calibri" w:cs="Tahoma"/>
          <w:spacing w:val="-1"/>
          <w:sz w:val="22"/>
          <w:szCs w:val="22"/>
          <w:lang w:val="es-CO"/>
        </w:rPr>
        <w:t>c</w:t>
      </w:r>
      <w:r w:rsidRPr="00CA0388">
        <w:rPr>
          <w:rFonts w:ascii="Calibri" w:eastAsia="Tahoma" w:hAnsi="Calibri" w:cs="Tahoma"/>
          <w:sz w:val="22"/>
          <w:szCs w:val="22"/>
          <w:lang w:val="es-CO"/>
        </w:rPr>
        <w:t>ión.</w:t>
      </w:r>
    </w:p>
    <w:p w:rsidR="00BB40CA" w:rsidRPr="00CA0388" w:rsidRDefault="00BB40CA" w:rsidP="00BB40CA">
      <w:pPr>
        <w:ind w:left="102" w:right="929"/>
        <w:jc w:val="center"/>
        <w:rPr>
          <w:rFonts w:ascii="Calibri" w:eastAsia="Tahoma" w:hAnsi="Calibri" w:cs="Tahoma"/>
          <w:b/>
          <w:sz w:val="22"/>
          <w:szCs w:val="22"/>
          <w:lang w:val="es-CO"/>
        </w:rPr>
      </w:pPr>
    </w:p>
    <w:p w:rsidR="00BB40CA" w:rsidRPr="00CA0388" w:rsidRDefault="00BB40CA" w:rsidP="00BB40CA">
      <w:pPr>
        <w:ind w:left="102" w:right="929"/>
        <w:jc w:val="center"/>
        <w:rPr>
          <w:rFonts w:ascii="Calibri" w:eastAsia="Tahoma" w:hAnsi="Calibri" w:cs="Tahoma"/>
          <w:b/>
          <w:sz w:val="22"/>
          <w:szCs w:val="22"/>
          <w:lang w:val="es-CO"/>
        </w:rPr>
      </w:pPr>
      <w:r w:rsidRPr="00CA0388">
        <w:rPr>
          <w:rFonts w:ascii="Calibri" w:eastAsia="Tahoma" w:hAnsi="Calibri" w:cs="Tahoma"/>
          <w:b/>
          <w:sz w:val="22"/>
          <w:szCs w:val="22"/>
          <w:lang w:val="es-CO"/>
        </w:rPr>
        <w:t>COMUNIQUESE Y CUMPLASE:</w:t>
      </w:r>
    </w:p>
    <w:p w:rsidR="00BB40CA" w:rsidRPr="00CA0388" w:rsidRDefault="00BB40CA" w:rsidP="00BB40CA">
      <w:pPr>
        <w:ind w:left="102" w:right="929"/>
        <w:jc w:val="center"/>
        <w:rPr>
          <w:rFonts w:ascii="Calibri" w:eastAsia="Tahoma" w:hAnsi="Calibri" w:cs="Tahoma"/>
          <w:b/>
          <w:sz w:val="22"/>
          <w:szCs w:val="22"/>
          <w:lang w:val="es-CO"/>
        </w:rPr>
      </w:pPr>
    </w:p>
    <w:p w:rsidR="00BB40CA" w:rsidRPr="00CA0388" w:rsidRDefault="00BB40CA" w:rsidP="00BB40CA">
      <w:pPr>
        <w:ind w:left="102" w:right="-68"/>
        <w:rPr>
          <w:rFonts w:ascii="Calibri" w:eastAsia="Tahoma" w:hAnsi="Calibri" w:cs="Arial"/>
          <w:b/>
          <w:sz w:val="22"/>
          <w:szCs w:val="22"/>
          <w:lang w:val="es-CO"/>
        </w:rPr>
      </w:pPr>
      <w:r w:rsidRPr="00CA0388">
        <w:rPr>
          <w:rFonts w:ascii="Calibri" w:eastAsia="Tahoma" w:hAnsi="Calibri" w:cs="Arial"/>
          <w:sz w:val="22"/>
          <w:szCs w:val="22"/>
          <w:lang w:val="es-CO"/>
        </w:rPr>
        <w:t>Dada en Chicoral, el primero 01 días del mes diciembre del año 2016.</w:t>
      </w:r>
    </w:p>
    <w:p w:rsidR="00BB40CA" w:rsidRPr="00CA0388" w:rsidRDefault="00BB40CA" w:rsidP="00BB40CA">
      <w:pPr>
        <w:ind w:left="102" w:right="929"/>
        <w:jc w:val="center"/>
        <w:rPr>
          <w:rFonts w:ascii="Calibri" w:eastAsia="Tahoma" w:hAnsi="Calibri" w:cs="Tahoma"/>
          <w:b/>
          <w:sz w:val="22"/>
          <w:szCs w:val="22"/>
          <w:lang w:val="es-CO"/>
        </w:rPr>
      </w:pPr>
    </w:p>
    <w:p w:rsidR="00CA0388" w:rsidRDefault="00CA0388" w:rsidP="00BB40CA">
      <w:pPr>
        <w:ind w:left="102" w:right="929"/>
        <w:jc w:val="center"/>
        <w:rPr>
          <w:rFonts w:ascii="Calibri" w:eastAsia="Tahoma" w:hAnsi="Calibri" w:cs="Tahoma"/>
          <w:sz w:val="22"/>
          <w:szCs w:val="22"/>
          <w:lang w:val="es-CO"/>
        </w:rPr>
      </w:pPr>
    </w:p>
    <w:p w:rsidR="00D16FDC" w:rsidRDefault="00D16FDC" w:rsidP="00BB40CA">
      <w:pPr>
        <w:ind w:left="102" w:right="929"/>
        <w:jc w:val="center"/>
        <w:rPr>
          <w:rFonts w:ascii="Calibri" w:eastAsia="Tahoma" w:hAnsi="Calibri" w:cs="Tahoma"/>
          <w:sz w:val="22"/>
          <w:szCs w:val="22"/>
          <w:lang w:val="es-CO"/>
        </w:rPr>
      </w:pPr>
    </w:p>
    <w:p w:rsidR="00D16FDC" w:rsidRDefault="00D16FDC" w:rsidP="00BB40CA">
      <w:pPr>
        <w:ind w:left="102" w:right="929"/>
        <w:jc w:val="center"/>
        <w:rPr>
          <w:rFonts w:ascii="Calibri" w:eastAsia="Tahoma" w:hAnsi="Calibri" w:cs="Tahoma"/>
          <w:sz w:val="22"/>
          <w:szCs w:val="22"/>
          <w:lang w:val="es-CO"/>
        </w:rPr>
      </w:pPr>
    </w:p>
    <w:p w:rsidR="00BB40CA" w:rsidRPr="00CA0388" w:rsidRDefault="00BB40CA" w:rsidP="00BB40CA">
      <w:pPr>
        <w:ind w:left="102" w:right="929"/>
        <w:jc w:val="center"/>
        <w:rPr>
          <w:rFonts w:ascii="Calibri" w:eastAsia="Tahoma" w:hAnsi="Calibri" w:cs="Tahoma"/>
          <w:b/>
          <w:sz w:val="22"/>
          <w:szCs w:val="22"/>
          <w:lang w:val="es-CO"/>
        </w:rPr>
      </w:pPr>
      <w:r w:rsidRPr="00CA0388">
        <w:rPr>
          <w:rFonts w:ascii="Calibri" w:eastAsia="Tahoma" w:hAnsi="Calibri" w:cs="Tahoma"/>
          <w:b/>
          <w:sz w:val="22"/>
          <w:szCs w:val="22"/>
          <w:lang w:val="es-CO"/>
        </w:rPr>
        <w:t>SAUL BARRETO BERMUDEZ</w:t>
      </w:r>
    </w:p>
    <w:p w:rsidR="000A7458" w:rsidRPr="00D16FDC" w:rsidRDefault="00BB40CA" w:rsidP="00D16FDC">
      <w:pPr>
        <w:ind w:left="102" w:right="929"/>
        <w:jc w:val="center"/>
        <w:rPr>
          <w:rFonts w:ascii="Arial Narrow" w:eastAsia="Arial" w:hAnsi="Arial Narrow" w:cs="Arial"/>
          <w:b/>
          <w:spacing w:val="-1"/>
          <w:sz w:val="26"/>
          <w:szCs w:val="26"/>
          <w:lang w:val="es-CO"/>
        </w:rPr>
      </w:pPr>
      <w:r w:rsidRPr="00D16FDC">
        <w:rPr>
          <w:rFonts w:ascii="Calibri" w:eastAsia="Tahoma" w:hAnsi="Calibri" w:cs="Tahoma"/>
          <w:b/>
          <w:sz w:val="22"/>
          <w:szCs w:val="22"/>
          <w:lang w:val="es-CO"/>
        </w:rPr>
        <w:t>Rector</w:t>
      </w:r>
    </w:p>
    <w:sectPr w:rsidR="000A7458" w:rsidRPr="00D16FDC" w:rsidSect="00473D35">
      <w:headerReference w:type="default" r:id="rId9"/>
      <w:pgSz w:w="12240" w:h="15840" w:code="1"/>
      <w:pgMar w:top="1699" w:right="1699" w:bottom="1699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CA" w:rsidRDefault="00BB40CA" w:rsidP="0095741C">
      <w:r>
        <w:separator/>
      </w:r>
    </w:p>
  </w:endnote>
  <w:endnote w:type="continuationSeparator" w:id="0">
    <w:p w:rsidR="00BB40CA" w:rsidRDefault="00BB40CA" w:rsidP="0095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CA" w:rsidRDefault="00BB40CA" w:rsidP="0095741C">
      <w:r>
        <w:separator/>
      </w:r>
    </w:p>
  </w:footnote>
  <w:footnote w:type="continuationSeparator" w:id="0">
    <w:p w:rsidR="00BB40CA" w:rsidRDefault="00BB40CA" w:rsidP="0095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5"/>
      <w:gridCol w:w="6805"/>
    </w:tblGrid>
    <w:tr w:rsidR="00BB40CA" w:rsidRPr="00A12364" w:rsidTr="00FE3349">
      <w:trPr>
        <w:trHeight w:val="832"/>
      </w:trPr>
      <w:tc>
        <w:tcPr>
          <w:tcW w:w="2535" w:type="dxa"/>
          <w:shd w:val="clear" w:color="auto" w:fill="auto"/>
        </w:tcPr>
        <w:p w:rsidR="00BB40CA" w:rsidRDefault="00370377" w:rsidP="002F6B5D">
          <w:pPr>
            <w:pStyle w:val="Encabezado"/>
          </w:pPr>
          <w:r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0.55pt;margin-top:1.7pt;width:46.5pt;height:56.3pt;z-index:251658240">
                <v:imagedata r:id="rId1" o:title=""/>
              </v:shape>
              <o:OLEObject Type="Embed" ProgID="PBrush" ShapeID="_x0000_s2050" DrawAspect="Content" ObjectID="_1546272671" r:id="rId2"/>
            </w:pict>
          </w:r>
        </w:p>
      </w:tc>
      <w:tc>
        <w:tcPr>
          <w:tcW w:w="6805" w:type="dxa"/>
          <w:shd w:val="clear" w:color="auto" w:fill="auto"/>
        </w:tcPr>
        <w:p w:rsidR="00BB40CA" w:rsidRDefault="00BB40CA" w:rsidP="00A1236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BB40CA" w:rsidRPr="00414096" w:rsidRDefault="00BB40CA" w:rsidP="00A12364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A12364">
            <w:rPr>
              <w:rFonts w:ascii="Arial" w:hAnsi="Arial" w:cs="Arial"/>
              <w:b/>
              <w:sz w:val="18"/>
              <w:szCs w:val="18"/>
            </w:rPr>
            <w:t>INSTITUCION EDUCATIVA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TECNICA TÉCNICA SAN LUIS GONZAGA</w:t>
          </w:r>
        </w:p>
        <w:p w:rsidR="00BB40CA" w:rsidRDefault="00BB40CA" w:rsidP="00A12364">
          <w:pPr>
            <w:jc w:val="center"/>
            <w:rPr>
              <w:rFonts w:ascii="Arial" w:eastAsia="Calibri" w:hAnsi="Arial" w:cs="Arial"/>
              <w:sz w:val="16"/>
              <w:szCs w:val="16"/>
              <w:lang w:val="es-CO" w:eastAsia="es-CO"/>
            </w:rPr>
          </w:pPr>
          <w:proofErr w:type="spellStart"/>
          <w:r w:rsidRPr="00A12364">
            <w:rPr>
              <w:rFonts w:ascii="Arial" w:hAnsi="Arial" w:cs="Arial"/>
              <w:sz w:val="18"/>
              <w:szCs w:val="18"/>
            </w:rPr>
            <w:t>Nit</w:t>
          </w:r>
          <w:proofErr w:type="spellEnd"/>
          <w:r w:rsidRPr="00A12364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val="es-CO" w:eastAsia="es-CO"/>
            </w:rPr>
            <w:t>890.702.556-5</w:t>
          </w:r>
        </w:p>
        <w:p w:rsidR="00BB40CA" w:rsidRPr="00933225" w:rsidRDefault="00BB40CA" w:rsidP="009848C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12364">
            <w:rPr>
              <w:rFonts w:ascii="Arial" w:hAnsi="Arial" w:cs="Arial"/>
              <w:b/>
              <w:sz w:val="18"/>
              <w:szCs w:val="18"/>
            </w:rPr>
            <w:t>Dirección</w:t>
          </w:r>
          <w:r>
            <w:rPr>
              <w:rFonts w:ascii="Arial" w:hAnsi="Arial" w:cs="Arial"/>
              <w:color w:val="FF0000"/>
              <w:sz w:val="18"/>
              <w:szCs w:val="18"/>
            </w:rPr>
            <w:t xml:space="preserve"> </w:t>
          </w:r>
          <w:r w:rsidRPr="00933225">
            <w:rPr>
              <w:rFonts w:ascii="Arial" w:hAnsi="Arial" w:cs="Arial"/>
              <w:sz w:val="18"/>
              <w:szCs w:val="18"/>
            </w:rPr>
            <w:t xml:space="preserve"> Cl 7 No. 4A 30</w:t>
          </w:r>
        </w:p>
        <w:p w:rsidR="00BB40CA" w:rsidRDefault="00BB40CA" w:rsidP="009848C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12364">
            <w:rPr>
              <w:rFonts w:ascii="Arial" w:hAnsi="Arial" w:cs="Arial"/>
              <w:b/>
              <w:sz w:val="18"/>
              <w:szCs w:val="18"/>
            </w:rPr>
            <w:t>Municipio</w:t>
          </w:r>
          <w:r>
            <w:rPr>
              <w:rFonts w:ascii="Arial" w:hAnsi="Arial" w:cs="Arial"/>
              <w:color w:val="FF0000"/>
              <w:sz w:val="18"/>
              <w:szCs w:val="18"/>
            </w:rPr>
            <w:t xml:space="preserve"> </w:t>
          </w:r>
          <w:r>
            <w:rPr>
              <w:rFonts w:ascii="Arial" w:eastAsia="Calibri" w:hAnsi="Arial" w:cs="Arial"/>
              <w:sz w:val="18"/>
              <w:szCs w:val="18"/>
              <w:lang w:val="es-CO" w:eastAsia="es-CO"/>
            </w:rPr>
            <w:t>Chicoral</w:t>
          </w:r>
          <w:r w:rsidRPr="009848C9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–</w:t>
          </w:r>
          <w:r w:rsidRPr="009848C9">
            <w:rPr>
              <w:rFonts w:ascii="Arial" w:hAnsi="Arial" w:cs="Arial"/>
              <w:sz w:val="18"/>
              <w:szCs w:val="18"/>
            </w:rPr>
            <w:t>Tolima</w:t>
          </w:r>
        </w:p>
        <w:p w:rsidR="00BB40CA" w:rsidRPr="00A12364" w:rsidRDefault="00BB40CA" w:rsidP="009848C9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BB40CA" w:rsidRDefault="00BB40CA" w:rsidP="002F6B5D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667"/>
    <w:multiLevelType w:val="hybridMultilevel"/>
    <w:tmpl w:val="CCC2CA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E3CB3"/>
    <w:multiLevelType w:val="hybridMultilevel"/>
    <w:tmpl w:val="6CF67BD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F13A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E3E5F4D"/>
    <w:multiLevelType w:val="hybridMultilevel"/>
    <w:tmpl w:val="D436D4DE"/>
    <w:lvl w:ilvl="0" w:tplc="FFFFFFFF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15719C"/>
    <w:multiLevelType w:val="hybridMultilevel"/>
    <w:tmpl w:val="141E26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60050"/>
    <w:multiLevelType w:val="hybridMultilevel"/>
    <w:tmpl w:val="68C847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1F08F2"/>
    <w:multiLevelType w:val="singleLevel"/>
    <w:tmpl w:val="93EEB3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C33616"/>
    <w:multiLevelType w:val="hybridMultilevel"/>
    <w:tmpl w:val="4EFA2B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71F54"/>
    <w:multiLevelType w:val="hybridMultilevel"/>
    <w:tmpl w:val="3A4A8870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7"/>
    <w:rsid w:val="000139C4"/>
    <w:rsid w:val="000139CA"/>
    <w:rsid w:val="00015AFE"/>
    <w:rsid w:val="000315D4"/>
    <w:rsid w:val="00033440"/>
    <w:rsid w:val="00036B43"/>
    <w:rsid w:val="00040E7A"/>
    <w:rsid w:val="00042F93"/>
    <w:rsid w:val="00051AA8"/>
    <w:rsid w:val="00056CC8"/>
    <w:rsid w:val="00060835"/>
    <w:rsid w:val="00065869"/>
    <w:rsid w:val="00071E62"/>
    <w:rsid w:val="0007788D"/>
    <w:rsid w:val="000953E0"/>
    <w:rsid w:val="00097C50"/>
    <w:rsid w:val="000A710C"/>
    <w:rsid w:val="000A7458"/>
    <w:rsid w:val="000B6BCA"/>
    <w:rsid w:val="000B6D49"/>
    <w:rsid w:val="000B6E31"/>
    <w:rsid w:val="000C0594"/>
    <w:rsid w:val="000C6F6A"/>
    <w:rsid w:val="000D01F8"/>
    <w:rsid w:val="000D2139"/>
    <w:rsid w:val="000D6010"/>
    <w:rsid w:val="000D6C5A"/>
    <w:rsid w:val="000E12AE"/>
    <w:rsid w:val="000E3961"/>
    <w:rsid w:val="000E42C4"/>
    <w:rsid w:val="000E6D09"/>
    <w:rsid w:val="000F5B24"/>
    <w:rsid w:val="0010496B"/>
    <w:rsid w:val="001114DA"/>
    <w:rsid w:val="00114486"/>
    <w:rsid w:val="001161F3"/>
    <w:rsid w:val="001239D2"/>
    <w:rsid w:val="001423ED"/>
    <w:rsid w:val="00145B56"/>
    <w:rsid w:val="00155B43"/>
    <w:rsid w:val="00157019"/>
    <w:rsid w:val="001605D9"/>
    <w:rsid w:val="00161AA4"/>
    <w:rsid w:val="001638E3"/>
    <w:rsid w:val="00175E9F"/>
    <w:rsid w:val="0018048A"/>
    <w:rsid w:val="0018076A"/>
    <w:rsid w:val="0018097E"/>
    <w:rsid w:val="001844D0"/>
    <w:rsid w:val="00194296"/>
    <w:rsid w:val="00196201"/>
    <w:rsid w:val="001B0D56"/>
    <w:rsid w:val="001B56FB"/>
    <w:rsid w:val="001B7826"/>
    <w:rsid w:val="001D338D"/>
    <w:rsid w:val="001E085E"/>
    <w:rsid w:val="001E08B6"/>
    <w:rsid w:val="001E57F8"/>
    <w:rsid w:val="001E59DF"/>
    <w:rsid w:val="001E6EF1"/>
    <w:rsid w:val="001F2B3D"/>
    <w:rsid w:val="00203C3F"/>
    <w:rsid w:val="00204599"/>
    <w:rsid w:val="0022341F"/>
    <w:rsid w:val="00223E09"/>
    <w:rsid w:val="00227966"/>
    <w:rsid w:val="00245062"/>
    <w:rsid w:val="00246417"/>
    <w:rsid w:val="00252AF8"/>
    <w:rsid w:val="00260633"/>
    <w:rsid w:val="00262C88"/>
    <w:rsid w:val="0026406F"/>
    <w:rsid w:val="00266487"/>
    <w:rsid w:val="0027409F"/>
    <w:rsid w:val="002741D0"/>
    <w:rsid w:val="00274B5D"/>
    <w:rsid w:val="00282850"/>
    <w:rsid w:val="00282BBD"/>
    <w:rsid w:val="00282F88"/>
    <w:rsid w:val="002831BC"/>
    <w:rsid w:val="00285645"/>
    <w:rsid w:val="00286022"/>
    <w:rsid w:val="002953F8"/>
    <w:rsid w:val="002977BA"/>
    <w:rsid w:val="002A5A38"/>
    <w:rsid w:val="002B087D"/>
    <w:rsid w:val="002C1184"/>
    <w:rsid w:val="002C40DD"/>
    <w:rsid w:val="002D1842"/>
    <w:rsid w:val="002D55FE"/>
    <w:rsid w:val="002E0253"/>
    <w:rsid w:val="002E214F"/>
    <w:rsid w:val="002E4DEA"/>
    <w:rsid w:val="002E628B"/>
    <w:rsid w:val="002E6CB8"/>
    <w:rsid w:val="002F11F5"/>
    <w:rsid w:val="002F135C"/>
    <w:rsid w:val="002F288C"/>
    <w:rsid w:val="002F43E3"/>
    <w:rsid w:val="002F6B5D"/>
    <w:rsid w:val="003033FB"/>
    <w:rsid w:val="003076B9"/>
    <w:rsid w:val="00320D82"/>
    <w:rsid w:val="00324548"/>
    <w:rsid w:val="00327F5A"/>
    <w:rsid w:val="00332A8B"/>
    <w:rsid w:val="00336938"/>
    <w:rsid w:val="0033742F"/>
    <w:rsid w:val="00341429"/>
    <w:rsid w:val="00350ABA"/>
    <w:rsid w:val="00350C46"/>
    <w:rsid w:val="00362FC0"/>
    <w:rsid w:val="00363A3D"/>
    <w:rsid w:val="00363E16"/>
    <w:rsid w:val="00364608"/>
    <w:rsid w:val="003666BB"/>
    <w:rsid w:val="00370377"/>
    <w:rsid w:val="00371BDD"/>
    <w:rsid w:val="00374A37"/>
    <w:rsid w:val="00377F7A"/>
    <w:rsid w:val="0039761A"/>
    <w:rsid w:val="003A38B6"/>
    <w:rsid w:val="003A49CD"/>
    <w:rsid w:val="003B3DAD"/>
    <w:rsid w:val="003C2D2B"/>
    <w:rsid w:val="003D15E3"/>
    <w:rsid w:val="003D1A25"/>
    <w:rsid w:val="003D6F14"/>
    <w:rsid w:val="004008C1"/>
    <w:rsid w:val="00410899"/>
    <w:rsid w:val="00414096"/>
    <w:rsid w:val="00421A5F"/>
    <w:rsid w:val="00423B57"/>
    <w:rsid w:val="0043697C"/>
    <w:rsid w:val="00440783"/>
    <w:rsid w:val="004420E7"/>
    <w:rsid w:val="004437D6"/>
    <w:rsid w:val="004475A2"/>
    <w:rsid w:val="00453EDA"/>
    <w:rsid w:val="004540DC"/>
    <w:rsid w:val="004548B1"/>
    <w:rsid w:val="0047057F"/>
    <w:rsid w:val="00471654"/>
    <w:rsid w:val="00473AA8"/>
    <w:rsid w:val="00473D35"/>
    <w:rsid w:val="0047439F"/>
    <w:rsid w:val="0047675F"/>
    <w:rsid w:val="004858E2"/>
    <w:rsid w:val="00491B93"/>
    <w:rsid w:val="00492579"/>
    <w:rsid w:val="00494294"/>
    <w:rsid w:val="004A50E1"/>
    <w:rsid w:val="004B322C"/>
    <w:rsid w:val="004B638B"/>
    <w:rsid w:val="004C3D3B"/>
    <w:rsid w:val="004C4C0A"/>
    <w:rsid w:val="004C5A00"/>
    <w:rsid w:val="004D11EE"/>
    <w:rsid w:val="004D15CA"/>
    <w:rsid w:val="004D5358"/>
    <w:rsid w:val="004E231C"/>
    <w:rsid w:val="004E3B16"/>
    <w:rsid w:val="004E6D1A"/>
    <w:rsid w:val="004E6E37"/>
    <w:rsid w:val="004F2F94"/>
    <w:rsid w:val="004F4086"/>
    <w:rsid w:val="004F658A"/>
    <w:rsid w:val="00514114"/>
    <w:rsid w:val="00514497"/>
    <w:rsid w:val="00521E38"/>
    <w:rsid w:val="00522F5C"/>
    <w:rsid w:val="005241EA"/>
    <w:rsid w:val="00524B69"/>
    <w:rsid w:val="0053082E"/>
    <w:rsid w:val="00541067"/>
    <w:rsid w:val="005529B1"/>
    <w:rsid w:val="0055611C"/>
    <w:rsid w:val="005650E7"/>
    <w:rsid w:val="00566EBC"/>
    <w:rsid w:val="005724EF"/>
    <w:rsid w:val="0057388A"/>
    <w:rsid w:val="00575214"/>
    <w:rsid w:val="005756A3"/>
    <w:rsid w:val="00575936"/>
    <w:rsid w:val="00576E77"/>
    <w:rsid w:val="00580ACC"/>
    <w:rsid w:val="005829AF"/>
    <w:rsid w:val="00585E14"/>
    <w:rsid w:val="005923A1"/>
    <w:rsid w:val="005A535C"/>
    <w:rsid w:val="005B01E0"/>
    <w:rsid w:val="005B3272"/>
    <w:rsid w:val="005C7A6A"/>
    <w:rsid w:val="005F5EEF"/>
    <w:rsid w:val="00604AAC"/>
    <w:rsid w:val="00613D9F"/>
    <w:rsid w:val="00613DD1"/>
    <w:rsid w:val="006169ED"/>
    <w:rsid w:val="006231F6"/>
    <w:rsid w:val="00624A3E"/>
    <w:rsid w:val="00627374"/>
    <w:rsid w:val="00627751"/>
    <w:rsid w:val="00630A35"/>
    <w:rsid w:val="00630C08"/>
    <w:rsid w:val="00632590"/>
    <w:rsid w:val="0064020F"/>
    <w:rsid w:val="00642C2A"/>
    <w:rsid w:val="006431A7"/>
    <w:rsid w:val="006439C7"/>
    <w:rsid w:val="00643A5F"/>
    <w:rsid w:val="00653382"/>
    <w:rsid w:val="0066235A"/>
    <w:rsid w:val="00662A2C"/>
    <w:rsid w:val="0066525B"/>
    <w:rsid w:val="00670924"/>
    <w:rsid w:val="00671B12"/>
    <w:rsid w:val="006724BA"/>
    <w:rsid w:val="00672AA6"/>
    <w:rsid w:val="00674D51"/>
    <w:rsid w:val="006801CF"/>
    <w:rsid w:val="00681DF5"/>
    <w:rsid w:val="00685A41"/>
    <w:rsid w:val="006860C6"/>
    <w:rsid w:val="00691B3F"/>
    <w:rsid w:val="006B18BC"/>
    <w:rsid w:val="006B3885"/>
    <w:rsid w:val="006B5F40"/>
    <w:rsid w:val="006B68EA"/>
    <w:rsid w:val="006B773D"/>
    <w:rsid w:val="006C187E"/>
    <w:rsid w:val="006C1E31"/>
    <w:rsid w:val="006C1ED4"/>
    <w:rsid w:val="006D2502"/>
    <w:rsid w:val="006E3477"/>
    <w:rsid w:val="006F51C0"/>
    <w:rsid w:val="006F6FFE"/>
    <w:rsid w:val="00703D85"/>
    <w:rsid w:val="007072C1"/>
    <w:rsid w:val="007139EE"/>
    <w:rsid w:val="00722D5D"/>
    <w:rsid w:val="0072344B"/>
    <w:rsid w:val="0072503F"/>
    <w:rsid w:val="0073018F"/>
    <w:rsid w:val="007349F8"/>
    <w:rsid w:val="0073714F"/>
    <w:rsid w:val="00746726"/>
    <w:rsid w:val="00774339"/>
    <w:rsid w:val="00776C1B"/>
    <w:rsid w:val="0077742E"/>
    <w:rsid w:val="007874F0"/>
    <w:rsid w:val="00790A11"/>
    <w:rsid w:val="0079557A"/>
    <w:rsid w:val="00795884"/>
    <w:rsid w:val="00796A97"/>
    <w:rsid w:val="007A2913"/>
    <w:rsid w:val="007A648B"/>
    <w:rsid w:val="007B318B"/>
    <w:rsid w:val="007B322A"/>
    <w:rsid w:val="007B4224"/>
    <w:rsid w:val="007B45EF"/>
    <w:rsid w:val="007C1742"/>
    <w:rsid w:val="007D05C4"/>
    <w:rsid w:val="007D2B1E"/>
    <w:rsid w:val="007D32E4"/>
    <w:rsid w:val="007D76AE"/>
    <w:rsid w:val="007E0C5C"/>
    <w:rsid w:val="007E22FA"/>
    <w:rsid w:val="007E4BD5"/>
    <w:rsid w:val="007E6DE8"/>
    <w:rsid w:val="007F1685"/>
    <w:rsid w:val="00800698"/>
    <w:rsid w:val="0080268A"/>
    <w:rsid w:val="00804E40"/>
    <w:rsid w:val="00812E98"/>
    <w:rsid w:val="008151DE"/>
    <w:rsid w:val="00820952"/>
    <w:rsid w:val="00833BEA"/>
    <w:rsid w:val="00836C5A"/>
    <w:rsid w:val="008417D6"/>
    <w:rsid w:val="00842E79"/>
    <w:rsid w:val="00845786"/>
    <w:rsid w:val="00846102"/>
    <w:rsid w:val="00862008"/>
    <w:rsid w:val="00866485"/>
    <w:rsid w:val="00870485"/>
    <w:rsid w:val="00870C20"/>
    <w:rsid w:val="008728B1"/>
    <w:rsid w:val="0087464A"/>
    <w:rsid w:val="008748C9"/>
    <w:rsid w:val="008748EA"/>
    <w:rsid w:val="008758B4"/>
    <w:rsid w:val="008769A8"/>
    <w:rsid w:val="00880A0E"/>
    <w:rsid w:val="00882443"/>
    <w:rsid w:val="00882B65"/>
    <w:rsid w:val="0088397B"/>
    <w:rsid w:val="00883E9C"/>
    <w:rsid w:val="00885F16"/>
    <w:rsid w:val="0088768F"/>
    <w:rsid w:val="00893E62"/>
    <w:rsid w:val="00894A18"/>
    <w:rsid w:val="008A42CC"/>
    <w:rsid w:val="008C0426"/>
    <w:rsid w:val="008C0741"/>
    <w:rsid w:val="008C0F09"/>
    <w:rsid w:val="008D2695"/>
    <w:rsid w:val="008D37BA"/>
    <w:rsid w:val="008D3BB4"/>
    <w:rsid w:val="008E225D"/>
    <w:rsid w:val="008E49B2"/>
    <w:rsid w:val="008F2348"/>
    <w:rsid w:val="00901D31"/>
    <w:rsid w:val="00902BCE"/>
    <w:rsid w:val="0090324E"/>
    <w:rsid w:val="009032BB"/>
    <w:rsid w:val="00907C69"/>
    <w:rsid w:val="009104DC"/>
    <w:rsid w:val="009129BA"/>
    <w:rsid w:val="00930C48"/>
    <w:rsid w:val="00932F25"/>
    <w:rsid w:val="0093320D"/>
    <w:rsid w:val="00933225"/>
    <w:rsid w:val="00936E51"/>
    <w:rsid w:val="00942329"/>
    <w:rsid w:val="0094402F"/>
    <w:rsid w:val="00945D21"/>
    <w:rsid w:val="009464C7"/>
    <w:rsid w:val="00954227"/>
    <w:rsid w:val="00956562"/>
    <w:rsid w:val="0095741C"/>
    <w:rsid w:val="00962248"/>
    <w:rsid w:val="009761DA"/>
    <w:rsid w:val="009822D0"/>
    <w:rsid w:val="009848C9"/>
    <w:rsid w:val="0099025C"/>
    <w:rsid w:val="00990D33"/>
    <w:rsid w:val="0099292A"/>
    <w:rsid w:val="00992A46"/>
    <w:rsid w:val="009968E3"/>
    <w:rsid w:val="009A7367"/>
    <w:rsid w:val="009B5C04"/>
    <w:rsid w:val="009B65AC"/>
    <w:rsid w:val="009C454D"/>
    <w:rsid w:val="009C5388"/>
    <w:rsid w:val="009D47B1"/>
    <w:rsid w:val="009E05C2"/>
    <w:rsid w:val="009E504A"/>
    <w:rsid w:val="00A11FFC"/>
    <w:rsid w:val="00A12364"/>
    <w:rsid w:val="00A16DF4"/>
    <w:rsid w:val="00A2263A"/>
    <w:rsid w:val="00A26402"/>
    <w:rsid w:val="00A31397"/>
    <w:rsid w:val="00A3291B"/>
    <w:rsid w:val="00A3656F"/>
    <w:rsid w:val="00A41B91"/>
    <w:rsid w:val="00A4790E"/>
    <w:rsid w:val="00A5504E"/>
    <w:rsid w:val="00A56071"/>
    <w:rsid w:val="00A63FD3"/>
    <w:rsid w:val="00A81A3A"/>
    <w:rsid w:val="00AA0104"/>
    <w:rsid w:val="00AA0540"/>
    <w:rsid w:val="00AA4289"/>
    <w:rsid w:val="00AB1D8E"/>
    <w:rsid w:val="00AB2465"/>
    <w:rsid w:val="00AB5D0C"/>
    <w:rsid w:val="00AC5C70"/>
    <w:rsid w:val="00AD00A1"/>
    <w:rsid w:val="00AD1185"/>
    <w:rsid w:val="00AE0A7F"/>
    <w:rsid w:val="00AE0AE0"/>
    <w:rsid w:val="00AE2357"/>
    <w:rsid w:val="00AE3064"/>
    <w:rsid w:val="00AE37CF"/>
    <w:rsid w:val="00AF3533"/>
    <w:rsid w:val="00B00A78"/>
    <w:rsid w:val="00B04665"/>
    <w:rsid w:val="00B1248C"/>
    <w:rsid w:val="00B135AB"/>
    <w:rsid w:val="00B25E5C"/>
    <w:rsid w:val="00B335E3"/>
    <w:rsid w:val="00B3696F"/>
    <w:rsid w:val="00B37815"/>
    <w:rsid w:val="00B40729"/>
    <w:rsid w:val="00B51498"/>
    <w:rsid w:val="00B72D5D"/>
    <w:rsid w:val="00B80A23"/>
    <w:rsid w:val="00B84800"/>
    <w:rsid w:val="00B86D25"/>
    <w:rsid w:val="00BA2029"/>
    <w:rsid w:val="00BA73ED"/>
    <w:rsid w:val="00BB04CB"/>
    <w:rsid w:val="00BB40CA"/>
    <w:rsid w:val="00BC5524"/>
    <w:rsid w:val="00BC6966"/>
    <w:rsid w:val="00BD45F3"/>
    <w:rsid w:val="00BD5FDA"/>
    <w:rsid w:val="00BE47E3"/>
    <w:rsid w:val="00BE4DB1"/>
    <w:rsid w:val="00BE6599"/>
    <w:rsid w:val="00C00509"/>
    <w:rsid w:val="00C02B6E"/>
    <w:rsid w:val="00C045AF"/>
    <w:rsid w:val="00C128DA"/>
    <w:rsid w:val="00C143A5"/>
    <w:rsid w:val="00C14988"/>
    <w:rsid w:val="00C3132D"/>
    <w:rsid w:val="00C40877"/>
    <w:rsid w:val="00C513CC"/>
    <w:rsid w:val="00C52B78"/>
    <w:rsid w:val="00C620AF"/>
    <w:rsid w:val="00C6602F"/>
    <w:rsid w:val="00C66DC8"/>
    <w:rsid w:val="00C705FD"/>
    <w:rsid w:val="00C74155"/>
    <w:rsid w:val="00C75ECD"/>
    <w:rsid w:val="00C819B2"/>
    <w:rsid w:val="00C87095"/>
    <w:rsid w:val="00C90792"/>
    <w:rsid w:val="00C938C3"/>
    <w:rsid w:val="00C94457"/>
    <w:rsid w:val="00C95C9A"/>
    <w:rsid w:val="00C966E3"/>
    <w:rsid w:val="00CA0388"/>
    <w:rsid w:val="00CA1348"/>
    <w:rsid w:val="00CA1C11"/>
    <w:rsid w:val="00CA26D1"/>
    <w:rsid w:val="00CB65B7"/>
    <w:rsid w:val="00CC0553"/>
    <w:rsid w:val="00CD68C5"/>
    <w:rsid w:val="00CE416E"/>
    <w:rsid w:val="00CE5C9C"/>
    <w:rsid w:val="00CF77AF"/>
    <w:rsid w:val="00D06BCC"/>
    <w:rsid w:val="00D1097B"/>
    <w:rsid w:val="00D11686"/>
    <w:rsid w:val="00D16B8F"/>
    <w:rsid w:val="00D16FDC"/>
    <w:rsid w:val="00D20640"/>
    <w:rsid w:val="00D2405B"/>
    <w:rsid w:val="00D50B34"/>
    <w:rsid w:val="00D515EF"/>
    <w:rsid w:val="00D53202"/>
    <w:rsid w:val="00D549BA"/>
    <w:rsid w:val="00D61921"/>
    <w:rsid w:val="00D632B9"/>
    <w:rsid w:val="00D70728"/>
    <w:rsid w:val="00D8146A"/>
    <w:rsid w:val="00D86490"/>
    <w:rsid w:val="00D8652B"/>
    <w:rsid w:val="00D94A6C"/>
    <w:rsid w:val="00DA3344"/>
    <w:rsid w:val="00DA6E57"/>
    <w:rsid w:val="00DB1A7E"/>
    <w:rsid w:val="00DB3FEE"/>
    <w:rsid w:val="00DB4E81"/>
    <w:rsid w:val="00DC0DAB"/>
    <w:rsid w:val="00DC69B3"/>
    <w:rsid w:val="00DD0490"/>
    <w:rsid w:val="00DD05FE"/>
    <w:rsid w:val="00DD1FA7"/>
    <w:rsid w:val="00DD52AD"/>
    <w:rsid w:val="00DE27A8"/>
    <w:rsid w:val="00DF61BF"/>
    <w:rsid w:val="00E02565"/>
    <w:rsid w:val="00E04569"/>
    <w:rsid w:val="00E05220"/>
    <w:rsid w:val="00E234A3"/>
    <w:rsid w:val="00E24D83"/>
    <w:rsid w:val="00E40A1F"/>
    <w:rsid w:val="00E46299"/>
    <w:rsid w:val="00E4727A"/>
    <w:rsid w:val="00E47583"/>
    <w:rsid w:val="00E5396E"/>
    <w:rsid w:val="00E54C5F"/>
    <w:rsid w:val="00E56A35"/>
    <w:rsid w:val="00E57D93"/>
    <w:rsid w:val="00E6149F"/>
    <w:rsid w:val="00E61889"/>
    <w:rsid w:val="00E63300"/>
    <w:rsid w:val="00E903B4"/>
    <w:rsid w:val="00EA172B"/>
    <w:rsid w:val="00EC60B0"/>
    <w:rsid w:val="00ED77D7"/>
    <w:rsid w:val="00EE1BF1"/>
    <w:rsid w:val="00EE4F07"/>
    <w:rsid w:val="00EF4C34"/>
    <w:rsid w:val="00EF50F8"/>
    <w:rsid w:val="00F008FB"/>
    <w:rsid w:val="00F0488A"/>
    <w:rsid w:val="00F069E3"/>
    <w:rsid w:val="00F101A3"/>
    <w:rsid w:val="00F10F83"/>
    <w:rsid w:val="00F147A5"/>
    <w:rsid w:val="00F20DE7"/>
    <w:rsid w:val="00F22F01"/>
    <w:rsid w:val="00F31CDE"/>
    <w:rsid w:val="00F32DD0"/>
    <w:rsid w:val="00F35AEE"/>
    <w:rsid w:val="00F40982"/>
    <w:rsid w:val="00F44368"/>
    <w:rsid w:val="00F475E7"/>
    <w:rsid w:val="00F55409"/>
    <w:rsid w:val="00F55A9A"/>
    <w:rsid w:val="00F70AF5"/>
    <w:rsid w:val="00F70CC7"/>
    <w:rsid w:val="00F8036A"/>
    <w:rsid w:val="00F850CB"/>
    <w:rsid w:val="00F93697"/>
    <w:rsid w:val="00F966B7"/>
    <w:rsid w:val="00FA62A0"/>
    <w:rsid w:val="00FA6CE4"/>
    <w:rsid w:val="00FA71DF"/>
    <w:rsid w:val="00FB2633"/>
    <w:rsid w:val="00FB6D99"/>
    <w:rsid w:val="00FC1553"/>
    <w:rsid w:val="00FC3BD8"/>
    <w:rsid w:val="00FD1A9D"/>
    <w:rsid w:val="00FD43C3"/>
    <w:rsid w:val="00FD51A7"/>
    <w:rsid w:val="00FE3349"/>
    <w:rsid w:val="00FF29A2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7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5741C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ar"/>
    <w:qFormat/>
    <w:rsid w:val="009574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431A7"/>
    <w:pPr>
      <w:jc w:val="both"/>
    </w:pPr>
    <w:rPr>
      <w:rFonts w:ascii="Tahoma" w:hAnsi="Tahoma"/>
      <w:sz w:val="24"/>
      <w:lang w:val="es-CO"/>
    </w:rPr>
  </w:style>
  <w:style w:type="character" w:customStyle="1" w:styleId="TextoindependienteCar">
    <w:name w:val="Texto independiente Car"/>
    <w:link w:val="Textoindependiente"/>
    <w:rsid w:val="006431A7"/>
    <w:rPr>
      <w:rFonts w:ascii="Tahoma" w:eastAsia="Times New Roman" w:hAnsi="Tahoma" w:cs="Times New Roman"/>
      <w:sz w:val="24"/>
      <w:szCs w:val="20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9574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5741C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74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5741C"/>
    <w:rPr>
      <w:rFonts w:ascii="Times New Roman" w:eastAsia="Times New Roman" w:hAnsi="Times New Roman"/>
      <w:lang w:val="es-ES" w:eastAsia="es-ES"/>
    </w:rPr>
  </w:style>
  <w:style w:type="character" w:customStyle="1" w:styleId="Ttulo1Car">
    <w:name w:val="Título 1 Car"/>
    <w:link w:val="Ttulo1"/>
    <w:uiPriority w:val="9"/>
    <w:rsid w:val="0095741C"/>
    <w:rPr>
      <w:rFonts w:ascii="Tahoma" w:eastAsia="Times New Roman" w:hAnsi="Tahoma"/>
      <w:sz w:val="24"/>
      <w:lang w:val="es-ES" w:eastAsia="es-ES"/>
    </w:rPr>
  </w:style>
  <w:style w:type="character" w:customStyle="1" w:styleId="Ttulo2Car">
    <w:name w:val="Título 2 Car"/>
    <w:link w:val="Ttulo2"/>
    <w:rsid w:val="0095741C"/>
    <w:rPr>
      <w:rFonts w:ascii="Cambria" w:eastAsia="Times New Roman" w:hAnsi="Cambria"/>
      <w:b/>
      <w:bCs/>
      <w:i/>
      <w:iCs/>
      <w:sz w:val="28"/>
      <w:szCs w:val="28"/>
      <w:lang w:val="es-ES" w:eastAsia="es-ES"/>
    </w:rPr>
  </w:style>
  <w:style w:type="paragraph" w:customStyle="1" w:styleId="Textopredeterminado">
    <w:name w:val="Texto predeterminado"/>
    <w:basedOn w:val="Normal"/>
    <w:rsid w:val="0095741C"/>
    <w:rPr>
      <w:snapToGrid w:val="0"/>
      <w:sz w:val="24"/>
      <w:lang w:val="en-US"/>
    </w:rPr>
  </w:style>
  <w:style w:type="paragraph" w:styleId="Prrafodelista">
    <w:name w:val="List Paragraph"/>
    <w:basedOn w:val="Normal"/>
    <w:uiPriority w:val="34"/>
    <w:qFormat/>
    <w:rsid w:val="00BE4DB1"/>
    <w:pPr>
      <w:ind w:left="708"/>
    </w:pPr>
  </w:style>
  <w:style w:type="table" w:styleId="Tablaconcuadrcula">
    <w:name w:val="Table Grid"/>
    <w:basedOn w:val="Tablanormal"/>
    <w:uiPriority w:val="39"/>
    <w:rsid w:val="0051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avy">
    <w:name w:val="texto_navy"/>
    <w:rsid w:val="006B5F40"/>
  </w:style>
  <w:style w:type="character" w:customStyle="1" w:styleId="apple-converted-space">
    <w:name w:val="apple-converted-space"/>
    <w:rsid w:val="006B5F40"/>
  </w:style>
  <w:style w:type="character" w:styleId="Hipervnculo">
    <w:name w:val="Hyperlink"/>
    <w:uiPriority w:val="99"/>
    <w:semiHidden/>
    <w:unhideWhenUsed/>
    <w:rsid w:val="006B5F4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5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475E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7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5741C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ar"/>
    <w:qFormat/>
    <w:rsid w:val="009574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431A7"/>
    <w:pPr>
      <w:jc w:val="both"/>
    </w:pPr>
    <w:rPr>
      <w:rFonts w:ascii="Tahoma" w:hAnsi="Tahoma"/>
      <w:sz w:val="24"/>
      <w:lang w:val="es-CO"/>
    </w:rPr>
  </w:style>
  <w:style w:type="character" w:customStyle="1" w:styleId="TextoindependienteCar">
    <w:name w:val="Texto independiente Car"/>
    <w:link w:val="Textoindependiente"/>
    <w:rsid w:val="006431A7"/>
    <w:rPr>
      <w:rFonts w:ascii="Tahoma" w:eastAsia="Times New Roman" w:hAnsi="Tahoma" w:cs="Times New Roman"/>
      <w:sz w:val="24"/>
      <w:szCs w:val="20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9574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5741C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74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5741C"/>
    <w:rPr>
      <w:rFonts w:ascii="Times New Roman" w:eastAsia="Times New Roman" w:hAnsi="Times New Roman"/>
      <w:lang w:val="es-ES" w:eastAsia="es-ES"/>
    </w:rPr>
  </w:style>
  <w:style w:type="character" w:customStyle="1" w:styleId="Ttulo1Car">
    <w:name w:val="Título 1 Car"/>
    <w:link w:val="Ttulo1"/>
    <w:uiPriority w:val="9"/>
    <w:rsid w:val="0095741C"/>
    <w:rPr>
      <w:rFonts w:ascii="Tahoma" w:eastAsia="Times New Roman" w:hAnsi="Tahoma"/>
      <w:sz w:val="24"/>
      <w:lang w:val="es-ES" w:eastAsia="es-ES"/>
    </w:rPr>
  </w:style>
  <w:style w:type="character" w:customStyle="1" w:styleId="Ttulo2Car">
    <w:name w:val="Título 2 Car"/>
    <w:link w:val="Ttulo2"/>
    <w:rsid w:val="0095741C"/>
    <w:rPr>
      <w:rFonts w:ascii="Cambria" w:eastAsia="Times New Roman" w:hAnsi="Cambria"/>
      <w:b/>
      <w:bCs/>
      <w:i/>
      <w:iCs/>
      <w:sz w:val="28"/>
      <w:szCs w:val="28"/>
      <w:lang w:val="es-ES" w:eastAsia="es-ES"/>
    </w:rPr>
  </w:style>
  <w:style w:type="paragraph" w:customStyle="1" w:styleId="Textopredeterminado">
    <w:name w:val="Texto predeterminado"/>
    <w:basedOn w:val="Normal"/>
    <w:rsid w:val="0095741C"/>
    <w:rPr>
      <w:snapToGrid w:val="0"/>
      <w:sz w:val="24"/>
      <w:lang w:val="en-US"/>
    </w:rPr>
  </w:style>
  <w:style w:type="paragraph" w:styleId="Prrafodelista">
    <w:name w:val="List Paragraph"/>
    <w:basedOn w:val="Normal"/>
    <w:uiPriority w:val="34"/>
    <w:qFormat/>
    <w:rsid w:val="00BE4DB1"/>
    <w:pPr>
      <w:ind w:left="708"/>
    </w:pPr>
  </w:style>
  <w:style w:type="table" w:styleId="Tablaconcuadrcula">
    <w:name w:val="Table Grid"/>
    <w:basedOn w:val="Tablanormal"/>
    <w:uiPriority w:val="39"/>
    <w:rsid w:val="0051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avy">
    <w:name w:val="texto_navy"/>
    <w:rsid w:val="006B5F40"/>
  </w:style>
  <w:style w:type="character" w:customStyle="1" w:styleId="apple-converted-space">
    <w:name w:val="apple-converted-space"/>
    <w:rsid w:val="006B5F40"/>
  </w:style>
  <w:style w:type="character" w:styleId="Hipervnculo">
    <w:name w:val="Hyperlink"/>
    <w:uiPriority w:val="99"/>
    <w:semiHidden/>
    <w:unhideWhenUsed/>
    <w:rsid w:val="006B5F4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5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475E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A5DC-C604-46A1-AAE8-6824DC0A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2701</Words>
  <Characters>14858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NUBIA ESPERANZA</cp:lastModifiedBy>
  <cp:revision>13</cp:revision>
  <cp:lastPrinted>2016-12-01T17:47:00Z</cp:lastPrinted>
  <dcterms:created xsi:type="dcterms:W3CDTF">2016-11-30T22:02:00Z</dcterms:created>
  <dcterms:modified xsi:type="dcterms:W3CDTF">2017-01-19T00:25:00Z</dcterms:modified>
</cp:coreProperties>
</file>